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992D" w14:textId="77777777" w:rsidR="00C251AC" w:rsidRDefault="00C251AC">
      <w:pPr>
        <w:pStyle w:val="BodyText"/>
        <w:rPr>
          <w:sz w:val="36"/>
        </w:rPr>
      </w:pPr>
    </w:p>
    <w:p w14:paraId="39421642" w14:textId="77777777" w:rsidR="00C251AC" w:rsidRDefault="00C251AC">
      <w:pPr>
        <w:pStyle w:val="BodyText"/>
        <w:rPr>
          <w:sz w:val="36"/>
        </w:rPr>
      </w:pPr>
    </w:p>
    <w:p w14:paraId="375CC3AF" w14:textId="77777777" w:rsidR="00C251AC" w:rsidRDefault="00C251AC">
      <w:pPr>
        <w:pStyle w:val="BodyText"/>
        <w:rPr>
          <w:sz w:val="36"/>
        </w:rPr>
      </w:pPr>
    </w:p>
    <w:p w14:paraId="7CCBE504" w14:textId="77777777" w:rsidR="00C251AC" w:rsidRDefault="00C251AC">
      <w:pPr>
        <w:pStyle w:val="BodyText"/>
        <w:rPr>
          <w:sz w:val="36"/>
        </w:rPr>
      </w:pPr>
    </w:p>
    <w:p w14:paraId="351DBF7E" w14:textId="77777777" w:rsidR="00C251AC" w:rsidRDefault="00C251AC">
      <w:pPr>
        <w:pStyle w:val="BodyText"/>
        <w:spacing w:before="402"/>
        <w:rPr>
          <w:sz w:val="36"/>
        </w:rPr>
      </w:pPr>
    </w:p>
    <w:p w14:paraId="5148141F" w14:textId="77777777" w:rsidR="00C251AC" w:rsidRDefault="00000000">
      <w:pPr>
        <w:ind w:left="1514" w:right="1153"/>
        <w:jc w:val="center"/>
        <w:rPr>
          <w:b/>
          <w:sz w:val="36"/>
        </w:rPr>
      </w:pPr>
      <w:r>
        <w:rPr>
          <w:b/>
          <w:noProof/>
          <w:sz w:val="36"/>
        </w:rPr>
        <w:drawing>
          <wp:anchor distT="0" distB="0" distL="0" distR="0" simplePos="0" relativeHeight="15728640" behindDoc="0" locked="0" layoutInCell="1" allowOverlap="1" wp14:anchorId="6FB60298" wp14:editId="348E6AF2">
            <wp:simplePos x="0" y="0"/>
            <wp:positionH relativeFrom="page">
              <wp:posOffset>6396989</wp:posOffset>
            </wp:positionH>
            <wp:positionV relativeFrom="paragraph">
              <wp:posOffset>-267223</wp:posOffset>
            </wp:positionV>
            <wp:extent cx="678179" cy="8077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78179" cy="807720"/>
                    </a:xfrm>
                    <a:prstGeom prst="rect">
                      <a:avLst/>
                    </a:prstGeom>
                  </pic:spPr>
                </pic:pic>
              </a:graphicData>
            </a:graphic>
          </wp:anchor>
        </w:drawing>
      </w:r>
      <w:r>
        <w:rPr>
          <w:b/>
          <w:noProof/>
          <w:sz w:val="36"/>
        </w:rPr>
        <w:drawing>
          <wp:anchor distT="0" distB="0" distL="0" distR="0" simplePos="0" relativeHeight="15729152" behindDoc="0" locked="0" layoutInCell="1" allowOverlap="1" wp14:anchorId="56A984C7" wp14:editId="4057AF58">
            <wp:simplePos x="0" y="0"/>
            <wp:positionH relativeFrom="page">
              <wp:posOffset>685800</wp:posOffset>
            </wp:positionH>
            <wp:positionV relativeFrom="paragraph">
              <wp:posOffset>-144033</wp:posOffset>
            </wp:positionV>
            <wp:extent cx="723899" cy="723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23899" cy="723900"/>
                    </a:xfrm>
                    <a:prstGeom prst="rect">
                      <a:avLst/>
                    </a:prstGeom>
                  </pic:spPr>
                </pic:pic>
              </a:graphicData>
            </a:graphic>
          </wp:anchor>
        </w:drawing>
      </w:r>
      <w:r>
        <w:rPr>
          <w:b/>
          <w:sz w:val="36"/>
          <w:u w:val="single"/>
        </w:rPr>
        <w:t>Request</w:t>
      </w:r>
      <w:r>
        <w:rPr>
          <w:b/>
          <w:spacing w:val="-7"/>
          <w:sz w:val="36"/>
          <w:u w:val="single"/>
        </w:rPr>
        <w:t xml:space="preserve"> </w:t>
      </w:r>
      <w:r>
        <w:rPr>
          <w:b/>
          <w:sz w:val="36"/>
          <w:u w:val="single"/>
        </w:rPr>
        <w:t>for</w:t>
      </w:r>
      <w:r>
        <w:rPr>
          <w:b/>
          <w:spacing w:val="-5"/>
          <w:sz w:val="36"/>
          <w:u w:val="single"/>
        </w:rPr>
        <w:t xml:space="preserve"> </w:t>
      </w:r>
      <w:r>
        <w:rPr>
          <w:b/>
          <w:sz w:val="36"/>
          <w:u w:val="single"/>
        </w:rPr>
        <w:t>Quotations</w:t>
      </w:r>
      <w:r>
        <w:rPr>
          <w:b/>
          <w:spacing w:val="-5"/>
          <w:sz w:val="36"/>
          <w:u w:val="single"/>
        </w:rPr>
        <w:t xml:space="preserve"> </w:t>
      </w:r>
      <w:r>
        <w:rPr>
          <w:b/>
          <w:spacing w:val="-2"/>
          <w:sz w:val="36"/>
          <w:u w:val="single"/>
        </w:rPr>
        <w:t>(RFQ)</w:t>
      </w:r>
    </w:p>
    <w:p w14:paraId="5538D0D0" w14:textId="77777777" w:rsidR="00C251AC" w:rsidRDefault="00000000">
      <w:pPr>
        <w:pStyle w:val="Heading1"/>
      </w:pPr>
      <w:r>
        <w:t>For</w:t>
      </w:r>
      <w:r>
        <w:rPr>
          <w:spacing w:val="-7"/>
        </w:rPr>
        <w:t xml:space="preserve"> </w:t>
      </w:r>
      <w:r>
        <w:t>the</w:t>
      </w:r>
      <w:r>
        <w:rPr>
          <w:spacing w:val="-7"/>
        </w:rPr>
        <w:t xml:space="preserve"> </w:t>
      </w:r>
      <w:r>
        <w:t>Supply</w:t>
      </w:r>
      <w:r>
        <w:rPr>
          <w:spacing w:val="-7"/>
        </w:rPr>
        <w:t xml:space="preserve"> </w:t>
      </w:r>
      <w:r>
        <w:t>of</w:t>
      </w:r>
      <w:r>
        <w:rPr>
          <w:spacing w:val="-7"/>
        </w:rPr>
        <w:t xml:space="preserve"> </w:t>
      </w:r>
      <w:proofErr w:type="spellStart"/>
      <w:r>
        <w:t>reMarkable</w:t>
      </w:r>
      <w:proofErr w:type="spellEnd"/>
      <w:r>
        <w:rPr>
          <w:spacing w:val="-7"/>
        </w:rPr>
        <w:t xml:space="preserve"> </w:t>
      </w:r>
      <w:r>
        <w:t>Paper</w:t>
      </w:r>
      <w:r>
        <w:rPr>
          <w:spacing w:val="-7"/>
        </w:rPr>
        <w:t xml:space="preserve"> </w:t>
      </w:r>
      <w:r>
        <w:t>Tablets (or Equivalent)</w:t>
      </w:r>
    </w:p>
    <w:p w14:paraId="7FAF9672" w14:textId="77777777" w:rsidR="00C251AC" w:rsidRDefault="00C251AC">
      <w:pPr>
        <w:pStyle w:val="BodyText"/>
        <w:rPr>
          <w:b/>
          <w:sz w:val="40"/>
        </w:rPr>
      </w:pPr>
    </w:p>
    <w:p w14:paraId="0E2BA048" w14:textId="77777777" w:rsidR="00C251AC" w:rsidRDefault="00C251AC">
      <w:pPr>
        <w:pStyle w:val="BodyText"/>
        <w:rPr>
          <w:b/>
          <w:sz w:val="40"/>
        </w:rPr>
      </w:pPr>
    </w:p>
    <w:p w14:paraId="3AB0B037" w14:textId="77777777" w:rsidR="00C251AC" w:rsidRDefault="00C251AC">
      <w:pPr>
        <w:pStyle w:val="BodyText"/>
        <w:spacing w:before="108"/>
        <w:rPr>
          <w:b/>
          <w:sz w:val="40"/>
        </w:rPr>
      </w:pPr>
    </w:p>
    <w:p w14:paraId="27650174" w14:textId="77777777" w:rsidR="00C251AC" w:rsidRDefault="00000000">
      <w:pPr>
        <w:ind w:left="672"/>
        <w:jc w:val="center"/>
        <w:rPr>
          <w:b/>
          <w:sz w:val="24"/>
        </w:rPr>
      </w:pPr>
      <w:r>
        <w:rPr>
          <w:b/>
          <w:sz w:val="24"/>
        </w:rPr>
        <w:t>Program</w:t>
      </w:r>
      <w:r>
        <w:rPr>
          <w:b/>
          <w:spacing w:val="-8"/>
          <w:sz w:val="24"/>
        </w:rPr>
        <w:t xml:space="preserve"> </w:t>
      </w:r>
      <w:r>
        <w:rPr>
          <w:b/>
          <w:sz w:val="24"/>
        </w:rPr>
        <w:t>Implementation</w:t>
      </w:r>
      <w:r>
        <w:rPr>
          <w:b/>
          <w:spacing w:val="-8"/>
          <w:sz w:val="24"/>
        </w:rPr>
        <w:t xml:space="preserve"> </w:t>
      </w:r>
      <w:r>
        <w:rPr>
          <w:b/>
          <w:sz w:val="24"/>
        </w:rPr>
        <w:t>Unit</w:t>
      </w:r>
      <w:r>
        <w:rPr>
          <w:b/>
          <w:spacing w:val="-7"/>
          <w:sz w:val="24"/>
        </w:rPr>
        <w:t xml:space="preserve"> </w:t>
      </w:r>
      <w:r>
        <w:rPr>
          <w:b/>
          <w:spacing w:val="-2"/>
          <w:sz w:val="24"/>
        </w:rPr>
        <w:t>(PIU)</w:t>
      </w:r>
    </w:p>
    <w:p w14:paraId="68F57FF4" w14:textId="77777777" w:rsidR="00C251AC" w:rsidRDefault="00000000">
      <w:pPr>
        <w:spacing w:before="138" w:line="360" w:lineRule="auto"/>
        <w:ind w:left="1823" w:right="1153"/>
        <w:jc w:val="center"/>
        <w:rPr>
          <w:b/>
          <w:sz w:val="24"/>
        </w:rPr>
      </w:pPr>
      <w:r>
        <w:rPr>
          <w:b/>
          <w:sz w:val="24"/>
        </w:rPr>
        <w:t>Electricity</w:t>
      </w:r>
      <w:r>
        <w:rPr>
          <w:b/>
          <w:spacing w:val="-15"/>
          <w:sz w:val="24"/>
        </w:rPr>
        <w:t xml:space="preserve"> </w:t>
      </w:r>
      <w:r>
        <w:rPr>
          <w:b/>
          <w:sz w:val="24"/>
        </w:rPr>
        <w:t>Distribution</w:t>
      </w:r>
      <w:r>
        <w:rPr>
          <w:b/>
          <w:spacing w:val="-15"/>
          <w:sz w:val="24"/>
        </w:rPr>
        <w:t xml:space="preserve"> </w:t>
      </w:r>
      <w:r>
        <w:rPr>
          <w:b/>
          <w:sz w:val="24"/>
        </w:rPr>
        <w:t>Efficiency</w:t>
      </w:r>
      <w:r>
        <w:rPr>
          <w:b/>
          <w:spacing w:val="-15"/>
          <w:sz w:val="24"/>
        </w:rPr>
        <w:t xml:space="preserve"> </w:t>
      </w:r>
      <w:r>
        <w:rPr>
          <w:b/>
          <w:sz w:val="24"/>
        </w:rPr>
        <w:t>Improvement</w:t>
      </w:r>
      <w:r>
        <w:rPr>
          <w:b/>
          <w:spacing w:val="-15"/>
          <w:sz w:val="24"/>
        </w:rPr>
        <w:t xml:space="preserve"> </w:t>
      </w:r>
      <w:r>
        <w:rPr>
          <w:b/>
          <w:sz w:val="24"/>
        </w:rPr>
        <w:t>Project</w:t>
      </w:r>
      <w:r>
        <w:rPr>
          <w:b/>
          <w:spacing w:val="-15"/>
          <w:sz w:val="24"/>
        </w:rPr>
        <w:t xml:space="preserve"> </w:t>
      </w:r>
      <w:r>
        <w:rPr>
          <w:b/>
          <w:sz w:val="24"/>
        </w:rPr>
        <w:t>(EDEIP) Ministry of Energy (Power Division)</w:t>
      </w:r>
    </w:p>
    <w:p w14:paraId="2D3A920D" w14:textId="77777777" w:rsidR="00C251AC" w:rsidRDefault="00000000">
      <w:pPr>
        <w:ind w:left="673"/>
        <w:jc w:val="center"/>
        <w:rPr>
          <w:b/>
          <w:spacing w:val="-2"/>
          <w:sz w:val="24"/>
        </w:rPr>
      </w:pPr>
      <w:r>
        <w:rPr>
          <w:b/>
          <w:sz w:val="24"/>
        </w:rPr>
        <w:t>Government</w:t>
      </w:r>
      <w:r>
        <w:rPr>
          <w:b/>
          <w:spacing w:val="-7"/>
          <w:sz w:val="24"/>
        </w:rPr>
        <w:t xml:space="preserve"> </w:t>
      </w:r>
      <w:r>
        <w:rPr>
          <w:b/>
          <w:sz w:val="24"/>
        </w:rPr>
        <w:t>of</w:t>
      </w:r>
      <w:r>
        <w:rPr>
          <w:b/>
          <w:spacing w:val="-3"/>
          <w:sz w:val="24"/>
        </w:rPr>
        <w:t xml:space="preserve"> </w:t>
      </w:r>
      <w:r>
        <w:rPr>
          <w:b/>
          <w:spacing w:val="-2"/>
          <w:sz w:val="24"/>
        </w:rPr>
        <w:t>Pakistan</w:t>
      </w:r>
    </w:p>
    <w:p w14:paraId="557EC72B" w14:textId="77777777" w:rsidR="00AD60DA" w:rsidRDefault="00AD60DA">
      <w:pPr>
        <w:ind w:left="673"/>
        <w:jc w:val="center"/>
        <w:rPr>
          <w:b/>
          <w:spacing w:val="-2"/>
          <w:sz w:val="24"/>
        </w:rPr>
      </w:pPr>
    </w:p>
    <w:p w14:paraId="03D43AB8" w14:textId="5E0F733E" w:rsidR="00AD60DA" w:rsidRDefault="00AD60DA">
      <w:pPr>
        <w:ind w:left="673"/>
        <w:jc w:val="center"/>
        <w:rPr>
          <w:b/>
          <w:sz w:val="24"/>
        </w:rPr>
      </w:pPr>
      <w:r>
        <w:rPr>
          <w:b/>
          <w:spacing w:val="-2"/>
          <w:sz w:val="24"/>
        </w:rPr>
        <w:t>Ref No.</w:t>
      </w:r>
      <w:r w:rsidRPr="00AD60DA">
        <w:rPr>
          <w:rFonts w:ascii="Open Sans" w:hAnsi="Open Sans" w:cs="Open Sans"/>
          <w:color w:val="3F4257"/>
          <w:sz w:val="20"/>
          <w:szCs w:val="20"/>
          <w:shd w:val="clear" w:color="auto" w:fill="FFFFFF"/>
        </w:rPr>
        <w:t xml:space="preserve"> </w:t>
      </w:r>
      <w:r w:rsidRPr="00AD60DA">
        <w:rPr>
          <w:b/>
          <w:spacing w:val="-2"/>
          <w:sz w:val="24"/>
        </w:rPr>
        <w:t>PK-MOE-561622-TAB-RFQ</w:t>
      </w:r>
    </w:p>
    <w:p w14:paraId="3B01D178" w14:textId="77777777" w:rsidR="00C251AC" w:rsidRDefault="00C251AC">
      <w:pPr>
        <w:pStyle w:val="BodyText"/>
        <w:rPr>
          <w:b/>
        </w:rPr>
      </w:pPr>
    </w:p>
    <w:p w14:paraId="4FCDACC7" w14:textId="77777777" w:rsidR="00C251AC" w:rsidRDefault="00C251AC">
      <w:pPr>
        <w:pStyle w:val="BodyText"/>
        <w:spacing w:before="45"/>
        <w:rPr>
          <w:b/>
        </w:rPr>
      </w:pPr>
    </w:p>
    <w:p w14:paraId="206A3360" w14:textId="77777777" w:rsidR="00C251AC" w:rsidRDefault="00000000">
      <w:pPr>
        <w:pStyle w:val="BodyText"/>
        <w:ind w:left="4034" w:right="1210" w:hanging="1621"/>
      </w:pPr>
      <w:r>
        <w:t>Evacuee</w:t>
      </w:r>
      <w:r>
        <w:rPr>
          <w:spacing w:val="-10"/>
        </w:rPr>
        <w:t xml:space="preserve"> </w:t>
      </w:r>
      <w:r>
        <w:t>Trust</w:t>
      </w:r>
      <w:r>
        <w:rPr>
          <w:spacing w:val="-10"/>
        </w:rPr>
        <w:t xml:space="preserve"> </w:t>
      </w:r>
      <w:r>
        <w:t>Complex</w:t>
      </w:r>
      <w:r>
        <w:rPr>
          <w:spacing w:val="-10"/>
        </w:rPr>
        <w:t xml:space="preserve"> </w:t>
      </w:r>
      <w:r>
        <w:t>Building,</w:t>
      </w:r>
      <w:r>
        <w:rPr>
          <w:spacing w:val="-10"/>
        </w:rPr>
        <w:t xml:space="preserve"> </w:t>
      </w:r>
      <w:r>
        <w:t>1st</w:t>
      </w:r>
      <w:r>
        <w:rPr>
          <w:spacing w:val="-12"/>
        </w:rPr>
        <w:t xml:space="preserve"> </w:t>
      </w:r>
      <w:r>
        <w:t>Floor,</w:t>
      </w:r>
      <w:r>
        <w:rPr>
          <w:spacing w:val="-10"/>
        </w:rPr>
        <w:t xml:space="preserve"> </w:t>
      </w:r>
      <w:r>
        <w:t>Office</w:t>
      </w:r>
      <w:r>
        <w:rPr>
          <w:spacing w:val="-10"/>
        </w:rPr>
        <w:t xml:space="preserve"> </w:t>
      </w:r>
      <w:r>
        <w:t>No.</w:t>
      </w:r>
      <w:r>
        <w:rPr>
          <w:spacing w:val="-12"/>
        </w:rPr>
        <w:t xml:space="preserve"> </w:t>
      </w:r>
      <w:r>
        <w:t>112,</w:t>
      </w:r>
      <w:r>
        <w:rPr>
          <w:spacing w:val="-5"/>
        </w:rPr>
        <w:t xml:space="preserve"> </w:t>
      </w:r>
      <w:r>
        <w:t>Agha Khan Road, F-5/1, Islamabad</w:t>
      </w:r>
    </w:p>
    <w:p w14:paraId="25419EA0" w14:textId="77777777" w:rsidR="00C251AC" w:rsidRDefault="00C251AC">
      <w:pPr>
        <w:pStyle w:val="BodyText"/>
        <w:spacing w:before="201"/>
      </w:pPr>
    </w:p>
    <w:p w14:paraId="616F352B" w14:textId="77777777" w:rsidR="00C251AC" w:rsidRDefault="00000000">
      <w:pPr>
        <w:ind w:left="1451" w:right="1153"/>
        <w:jc w:val="center"/>
        <w:rPr>
          <w:b/>
          <w:sz w:val="24"/>
        </w:rPr>
      </w:pPr>
      <w:r>
        <w:rPr>
          <w:b/>
          <w:sz w:val="24"/>
        </w:rPr>
        <w:t>July,</w:t>
      </w:r>
      <w:r>
        <w:rPr>
          <w:b/>
          <w:spacing w:val="-3"/>
          <w:sz w:val="24"/>
        </w:rPr>
        <w:t xml:space="preserve"> </w:t>
      </w:r>
      <w:r>
        <w:rPr>
          <w:b/>
          <w:spacing w:val="-4"/>
          <w:sz w:val="24"/>
        </w:rPr>
        <w:t>2026</w:t>
      </w:r>
    </w:p>
    <w:p w14:paraId="025792AF" w14:textId="77777777" w:rsidR="00C251AC" w:rsidRDefault="00C251AC">
      <w:pPr>
        <w:jc w:val="center"/>
        <w:rPr>
          <w:b/>
          <w:sz w:val="24"/>
        </w:rPr>
        <w:sectPr w:rsidR="00C251AC">
          <w:type w:val="continuous"/>
          <w:pgSz w:w="12240" w:h="15840"/>
          <w:pgMar w:top="182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4A2F1CD" w14:textId="77777777" w:rsidR="00C251AC" w:rsidRDefault="00000000">
      <w:pPr>
        <w:pStyle w:val="Heading3"/>
      </w:pPr>
      <w:r>
        <w:lastRenderedPageBreak/>
        <w:t>Request</w:t>
      </w:r>
      <w:r>
        <w:rPr>
          <w:spacing w:val="-8"/>
        </w:rPr>
        <w:t xml:space="preserve"> </w:t>
      </w:r>
      <w:r>
        <w:t>for</w:t>
      </w:r>
      <w:r>
        <w:rPr>
          <w:spacing w:val="-8"/>
        </w:rPr>
        <w:t xml:space="preserve"> </w:t>
      </w:r>
      <w:r>
        <w:t>Quotations</w:t>
      </w:r>
      <w:r>
        <w:rPr>
          <w:spacing w:val="-6"/>
        </w:rPr>
        <w:t xml:space="preserve"> </w:t>
      </w:r>
      <w:r>
        <w:rPr>
          <w:spacing w:val="-2"/>
        </w:rPr>
        <w:t>(RFQs)</w:t>
      </w:r>
    </w:p>
    <w:p w14:paraId="2A234874" w14:textId="77777777" w:rsidR="00C251AC" w:rsidRDefault="00C251AC">
      <w:pPr>
        <w:pStyle w:val="BodyText"/>
        <w:spacing w:before="56"/>
        <w:rPr>
          <w:b/>
          <w:sz w:val="26"/>
        </w:rPr>
      </w:pPr>
    </w:p>
    <w:p w14:paraId="269F41D0" w14:textId="77777777" w:rsidR="00C251AC" w:rsidRDefault="00000000">
      <w:pPr>
        <w:spacing w:line="276" w:lineRule="auto"/>
        <w:ind w:left="359"/>
        <w:jc w:val="both"/>
      </w:pPr>
      <w:r>
        <w:t>The</w:t>
      </w:r>
      <w:r>
        <w:rPr>
          <w:spacing w:val="-14"/>
        </w:rPr>
        <w:t xml:space="preserve"> </w:t>
      </w:r>
      <w:r>
        <w:t>Program</w:t>
      </w:r>
      <w:r>
        <w:rPr>
          <w:spacing w:val="-14"/>
        </w:rPr>
        <w:t xml:space="preserve"> </w:t>
      </w:r>
      <w:r>
        <w:t>Implementation</w:t>
      </w:r>
      <w:r>
        <w:rPr>
          <w:spacing w:val="-13"/>
        </w:rPr>
        <w:t xml:space="preserve"> </w:t>
      </w:r>
      <w:r>
        <w:t>Unit</w:t>
      </w:r>
      <w:r>
        <w:rPr>
          <w:spacing w:val="-12"/>
        </w:rPr>
        <w:t xml:space="preserve"> </w:t>
      </w:r>
      <w:r>
        <w:t>(PIU)</w:t>
      </w:r>
      <w:r>
        <w:rPr>
          <w:spacing w:val="-13"/>
        </w:rPr>
        <w:t xml:space="preserve"> </w:t>
      </w:r>
      <w:r>
        <w:t>invites</w:t>
      </w:r>
      <w:r>
        <w:rPr>
          <w:spacing w:val="-14"/>
        </w:rPr>
        <w:t xml:space="preserve"> </w:t>
      </w:r>
      <w:r>
        <w:t>quotations</w:t>
      </w:r>
      <w:r>
        <w:rPr>
          <w:spacing w:val="-13"/>
        </w:rPr>
        <w:t xml:space="preserve"> </w:t>
      </w:r>
      <w:r>
        <w:t>from</w:t>
      </w:r>
      <w:r>
        <w:rPr>
          <w:spacing w:val="-13"/>
        </w:rPr>
        <w:t xml:space="preserve"> </w:t>
      </w:r>
      <w:r>
        <w:t>eligible</w:t>
      </w:r>
      <w:r>
        <w:rPr>
          <w:spacing w:val="-14"/>
        </w:rPr>
        <w:t xml:space="preserve"> </w:t>
      </w:r>
      <w:r>
        <w:t>firms</w:t>
      </w:r>
      <w:r>
        <w:rPr>
          <w:spacing w:val="-13"/>
        </w:rPr>
        <w:t xml:space="preserve"> </w:t>
      </w:r>
      <w:r>
        <w:t>for</w:t>
      </w:r>
      <w:r>
        <w:rPr>
          <w:spacing w:val="-9"/>
        </w:rPr>
        <w:t xml:space="preserve"> </w:t>
      </w:r>
      <w:r>
        <w:rPr>
          <w:b/>
        </w:rPr>
        <w:t>“Supply</w:t>
      </w:r>
      <w:r>
        <w:rPr>
          <w:b/>
          <w:spacing w:val="-12"/>
        </w:rPr>
        <w:t xml:space="preserve"> </w:t>
      </w:r>
      <w:r>
        <w:rPr>
          <w:b/>
        </w:rPr>
        <w:t>of</w:t>
      </w:r>
      <w:r>
        <w:rPr>
          <w:b/>
          <w:spacing w:val="-14"/>
        </w:rPr>
        <w:t xml:space="preserve"> </w:t>
      </w:r>
      <w:r>
        <w:rPr>
          <w:b/>
        </w:rPr>
        <w:t>“</w:t>
      </w:r>
      <w:proofErr w:type="spellStart"/>
      <w:r>
        <w:rPr>
          <w:b/>
        </w:rPr>
        <w:t>reMarkable</w:t>
      </w:r>
      <w:proofErr w:type="spellEnd"/>
      <w:r>
        <w:rPr>
          <w:b/>
          <w:spacing w:val="-10"/>
        </w:rPr>
        <w:t xml:space="preserve"> </w:t>
      </w:r>
      <w:r>
        <w:rPr>
          <w:b/>
        </w:rPr>
        <w:t>Paper Tablet”</w:t>
      </w:r>
      <w:r>
        <w:rPr>
          <w:b/>
          <w:spacing w:val="-5"/>
        </w:rPr>
        <w:t xml:space="preserve"> </w:t>
      </w:r>
      <w:r>
        <w:rPr>
          <w:b/>
        </w:rPr>
        <w:t>(or</w:t>
      </w:r>
      <w:r>
        <w:rPr>
          <w:b/>
          <w:spacing w:val="-5"/>
        </w:rPr>
        <w:t xml:space="preserve"> </w:t>
      </w:r>
      <w:r>
        <w:rPr>
          <w:b/>
        </w:rPr>
        <w:t>equivalent)</w:t>
      </w:r>
      <w:r>
        <w:rPr>
          <w:b/>
          <w:spacing w:val="-4"/>
        </w:rPr>
        <w:t xml:space="preserve"> </w:t>
      </w:r>
      <w:r>
        <w:t>for</w:t>
      </w:r>
      <w:r>
        <w:rPr>
          <w:spacing w:val="-5"/>
        </w:rPr>
        <w:t xml:space="preserve"> </w:t>
      </w:r>
      <w:r>
        <w:t>Electricity</w:t>
      </w:r>
      <w:r>
        <w:rPr>
          <w:spacing w:val="-5"/>
        </w:rPr>
        <w:t xml:space="preserve"> </w:t>
      </w:r>
      <w:r>
        <w:t>Distribution</w:t>
      </w:r>
      <w:r>
        <w:rPr>
          <w:spacing w:val="-5"/>
        </w:rPr>
        <w:t xml:space="preserve"> </w:t>
      </w:r>
      <w:r>
        <w:t>Efficiency</w:t>
      </w:r>
      <w:r>
        <w:rPr>
          <w:spacing w:val="-5"/>
        </w:rPr>
        <w:t xml:space="preserve"> </w:t>
      </w:r>
      <w:r>
        <w:t>Improvement</w:t>
      </w:r>
      <w:r>
        <w:rPr>
          <w:spacing w:val="-5"/>
        </w:rPr>
        <w:t xml:space="preserve"> </w:t>
      </w:r>
      <w:r>
        <w:t>Project</w:t>
      </w:r>
      <w:r>
        <w:rPr>
          <w:spacing w:val="-5"/>
        </w:rPr>
        <w:t xml:space="preserve"> </w:t>
      </w:r>
      <w:r>
        <w:t>(EDEIP)</w:t>
      </w:r>
      <w:r>
        <w:rPr>
          <w:spacing w:val="-5"/>
        </w:rPr>
        <w:t xml:space="preserve"> </w:t>
      </w:r>
      <w:r>
        <w:t>through</w:t>
      </w:r>
      <w:r>
        <w:rPr>
          <w:spacing w:val="-5"/>
        </w:rPr>
        <w:t xml:space="preserve"> </w:t>
      </w:r>
      <w:r>
        <w:t>Request</w:t>
      </w:r>
      <w:r>
        <w:rPr>
          <w:spacing w:val="-5"/>
        </w:rPr>
        <w:t xml:space="preserve"> </w:t>
      </w:r>
      <w:r>
        <w:t>for Quotation</w:t>
      </w:r>
      <w:r>
        <w:rPr>
          <w:spacing w:val="-14"/>
        </w:rPr>
        <w:t xml:space="preserve"> </w:t>
      </w:r>
      <w:r>
        <w:t>(RFQs)/Shopping</w:t>
      </w:r>
      <w:r>
        <w:rPr>
          <w:spacing w:val="-14"/>
        </w:rPr>
        <w:t xml:space="preserve"> </w:t>
      </w:r>
      <w:r>
        <w:t>method</w:t>
      </w:r>
      <w:r>
        <w:rPr>
          <w:spacing w:val="-14"/>
        </w:rPr>
        <w:t xml:space="preserve"> </w:t>
      </w:r>
      <w:r>
        <w:t>as</w:t>
      </w:r>
      <w:r>
        <w:rPr>
          <w:spacing w:val="-13"/>
        </w:rPr>
        <w:t xml:space="preserve"> </w:t>
      </w:r>
      <w:r>
        <w:t>defined</w:t>
      </w:r>
      <w:r>
        <w:rPr>
          <w:spacing w:val="-14"/>
        </w:rPr>
        <w:t xml:space="preserve"> </w:t>
      </w:r>
      <w:r>
        <w:t>in</w:t>
      </w:r>
      <w:r>
        <w:rPr>
          <w:spacing w:val="-14"/>
        </w:rPr>
        <w:t xml:space="preserve"> </w:t>
      </w:r>
      <w:r>
        <w:t>World</w:t>
      </w:r>
      <w:r>
        <w:rPr>
          <w:spacing w:val="-14"/>
        </w:rPr>
        <w:t xml:space="preserve"> </w:t>
      </w:r>
      <w:r>
        <w:t>Bank</w:t>
      </w:r>
      <w:r>
        <w:rPr>
          <w:spacing w:val="-13"/>
        </w:rPr>
        <w:t xml:space="preserve"> </w:t>
      </w:r>
      <w:r>
        <w:t>Procurement</w:t>
      </w:r>
      <w:r>
        <w:rPr>
          <w:spacing w:val="-14"/>
        </w:rPr>
        <w:t xml:space="preserve"> </w:t>
      </w:r>
      <w:r>
        <w:t>Regulations.</w:t>
      </w:r>
      <w:r>
        <w:rPr>
          <w:spacing w:val="-14"/>
        </w:rPr>
        <w:t xml:space="preserve"> </w:t>
      </w:r>
      <w:r>
        <w:t>For</w:t>
      </w:r>
      <w:r>
        <w:rPr>
          <w:spacing w:val="-14"/>
        </w:rPr>
        <w:t xml:space="preserve"> </w:t>
      </w:r>
      <w:r>
        <w:t>this</w:t>
      </w:r>
      <w:r>
        <w:rPr>
          <w:spacing w:val="-13"/>
        </w:rPr>
        <w:t xml:space="preserve"> </w:t>
      </w:r>
      <w:r>
        <w:t>purpose,</w:t>
      </w:r>
      <w:r>
        <w:rPr>
          <w:spacing w:val="-14"/>
        </w:rPr>
        <w:t xml:space="preserve"> </w:t>
      </w:r>
      <w:r>
        <w:t>Program Implementation Unit</w:t>
      </w:r>
      <w:r>
        <w:rPr>
          <w:spacing w:val="-3"/>
        </w:rPr>
        <w:t xml:space="preserve"> </w:t>
      </w:r>
      <w:r>
        <w:t>(PIU)</w:t>
      </w:r>
      <w:r>
        <w:rPr>
          <w:spacing w:val="-4"/>
        </w:rPr>
        <w:t xml:space="preserve"> </w:t>
      </w:r>
      <w:r>
        <w:t>invites</w:t>
      </w:r>
      <w:r>
        <w:rPr>
          <w:spacing w:val="-4"/>
        </w:rPr>
        <w:t xml:space="preserve"> </w:t>
      </w:r>
      <w:r>
        <w:t>quotations</w:t>
      </w:r>
      <w:r>
        <w:rPr>
          <w:spacing w:val="-4"/>
        </w:rPr>
        <w:t xml:space="preserve"> </w:t>
      </w:r>
      <w:r>
        <w:t>from</w:t>
      </w:r>
      <w:r>
        <w:rPr>
          <w:spacing w:val="-4"/>
        </w:rPr>
        <w:t xml:space="preserve"> </w:t>
      </w:r>
      <w:r>
        <w:t>eligible</w:t>
      </w:r>
      <w:r>
        <w:rPr>
          <w:spacing w:val="-4"/>
        </w:rPr>
        <w:t xml:space="preserve"> </w:t>
      </w:r>
      <w:r>
        <w:t>firms</w:t>
      </w:r>
      <w:r>
        <w:rPr>
          <w:spacing w:val="-3"/>
        </w:rPr>
        <w:t xml:space="preserve"> </w:t>
      </w:r>
      <w:r>
        <w:t>to</w:t>
      </w:r>
      <w:r>
        <w:rPr>
          <w:spacing w:val="-4"/>
        </w:rPr>
        <w:t xml:space="preserve"> </w:t>
      </w:r>
      <w:r>
        <w:t>submit</w:t>
      </w:r>
      <w:r>
        <w:rPr>
          <w:spacing w:val="-4"/>
        </w:rPr>
        <w:t xml:space="preserve"> </w:t>
      </w:r>
      <w:r>
        <w:t>quotations</w:t>
      </w:r>
      <w:r>
        <w:rPr>
          <w:spacing w:val="-5"/>
        </w:rPr>
        <w:t xml:space="preserve"> </w:t>
      </w:r>
      <w:r>
        <w:t xml:space="preserve">for </w:t>
      </w:r>
      <w:r>
        <w:rPr>
          <w:sz w:val="20"/>
        </w:rPr>
        <w:t xml:space="preserve">Supply </w:t>
      </w:r>
      <w:r>
        <w:t xml:space="preserve">of </w:t>
      </w:r>
      <w:r>
        <w:rPr>
          <w:b/>
        </w:rPr>
        <w:t>“</w:t>
      </w:r>
      <w:proofErr w:type="spellStart"/>
      <w:r>
        <w:rPr>
          <w:b/>
        </w:rPr>
        <w:t>reMarkable</w:t>
      </w:r>
      <w:proofErr w:type="spellEnd"/>
      <w:r>
        <w:rPr>
          <w:b/>
        </w:rPr>
        <w:t xml:space="preserve"> Paper Tablet” (or equivalent) </w:t>
      </w:r>
      <w:r>
        <w:t>as per the following:</w:t>
      </w:r>
    </w:p>
    <w:p w14:paraId="01D4DBAD" w14:textId="77777777" w:rsidR="00232D8B" w:rsidRDefault="00232D8B">
      <w:pPr>
        <w:spacing w:line="276" w:lineRule="auto"/>
        <w:ind w:left="359"/>
        <w:jc w:val="both"/>
      </w:pPr>
    </w:p>
    <w:p w14:paraId="46ACA0D4" w14:textId="77777777" w:rsidR="00C251AC" w:rsidRDefault="00000000">
      <w:pPr>
        <w:pStyle w:val="Heading2"/>
      </w:pPr>
      <w:r>
        <w:t>Schedule</w:t>
      </w:r>
      <w:r>
        <w:rPr>
          <w:spacing w:val="-14"/>
        </w:rPr>
        <w:t xml:space="preserve"> </w:t>
      </w:r>
      <w:r>
        <w:t>of</w:t>
      </w:r>
      <w:r>
        <w:rPr>
          <w:spacing w:val="-11"/>
        </w:rPr>
        <w:t xml:space="preserve"> </w:t>
      </w:r>
      <w:r>
        <w:rPr>
          <w:spacing w:val="-2"/>
        </w:rPr>
        <w:t>Requirements:</w:t>
      </w:r>
    </w:p>
    <w:p w14:paraId="67A2BDCE" w14:textId="77777777" w:rsidR="00C251AC" w:rsidRDefault="00C251AC">
      <w:pPr>
        <w:pStyle w:val="BodyText"/>
        <w:spacing w:before="7"/>
        <w:rPr>
          <w:b/>
          <w:sz w:val="1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2874"/>
        <w:gridCol w:w="2413"/>
        <w:gridCol w:w="855"/>
        <w:gridCol w:w="1417"/>
        <w:gridCol w:w="1638"/>
      </w:tblGrid>
      <w:tr w:rsidR="00C251AC" w14:paraId="5EE33D8C" w14:textId="77777777">
        <w:trPr>
          <w:trHeight w:val="804"/>
        </w:trPr>
        <w:tc>
          <w:tcPr>
            <w:tcW w:w="524" w:type="dxa"/>
            <w:shd w:val="clear" w:color="auto" w:fill="D8D8D8"/>
          </w:tcPr>
          <w:p w14:paraId="69586B0A" w14:textId="77777777" w:rsidR="00C251AC" w:rsidRDefault="00000000">
            <w:pPr>
              <w:pStyle w:val="TableParagraph"/>
              <w:spacing w:before="237"/>
              <w:ind w:left="26" w:right="5"/>
              <w:jc w:val="center"/>
              <w:rPr>
                <w:b/>
                <w:sz w:val="24"/>
              </w:rPr>
            </w:pPr>
            <w:r>
              <w:rPr>
                <w:b/>
                <w:spacing w:val="-5"/>
                <w:sz w:val="24"/>
              </w:rPr>
              <w:t>Sr.</w:t>
            </w:r>
          </w:p>
        </w:tc>
        <w:tc>
          <w:tcPr>
            <w:tcW w:w="2874" w:type="dxa"/>
            <w:shd w:val="clear" w:color="auto" w:fill="D8D8D8"/>
          </w:tcPr>
          <w:p w14:paraId="000F4B5C" w14:textId="77777777" w:rsidR="00C251AC" w:rsidRDefault="00000000">
            <w:pPr>
              <w:pStyle w:val="TableParagraph"/>
              <w:spacing w:before="237"/>
              <w:ind w:left="15"/>
              <w:jc w:val="center"/>
              <w:rPr>
                <w:b/>
                <w:sz w:val="24"/>
              </w:rPr>
            </w:pPr>
            <w:r>
              <w:rPr>
                <w:b/>
                <w:spacing w:val="-4"/>
                <w:sz w:val="24"/>
              </w:rPr>
              <w:t>Item</w:t>
            </w:r>
          </w:p>
        </w:tc>
        <w:tc>
          <w:tcPr>
            <w:tcW w:w="2413" w:type="dxa"/>
            <w:shd w:val="clear" w:color="auto" w:fill="D8D8D8"/>
          </w:tcPr>
          <w:p w14:paraId="65CAAB09" w14:textId="77777777" w:rsidR="00C251AC" w:rsidRDefault="00000000">
            <w:pPr>
              <w:pStyle w:val="TableParagraph"/>
              <w:spacing w:before="237"/>
              <w:ind w:left="15"/>
              <w:jc w:val="center"/>
              <w:rPr>
                <w:b/>
                <w:sz w:val="24"/>
              </w:rPr>
            </w:pPr>
            <w:r>
              <w:rPr>
                <w:b/>
                <w:spacing w:val="-2"/>
                <w:sz w:val="24"/>
              </w:rPr>
              <w:t>Specifications</w:t>
            </w:r>
          </w:p>
        </w:tc>
        <w:tc>
          <w:tcPr>
            <w:tcW w:w="855" w:type="dxa"/>
            <w:shd w:val="clear" w:color="auto" w:fill="D8D8D8"/>
          </w:tcPr>
          <w:p w14:paraId="2B107554" w14:textId="77777777" w:rsidR="00C251AC" w:rsidRDefault="00000000">
            <w:pPr>
              <w:pStyle w:val="TableParagraph"/>
              <w:spacing w:before="237"/>
              <w:ind w:left="20" w:right="2"/>
              <w:jc w:val="center"/>
              <w:rPr>
                <w:b/>
                <w:sz w:val="24"/>
              </w:rPr>
            </w:pPr>
            <w:r>
              <w:rPr>
                <w:b/>
                <w:spacing w:val="-5"/>
                <w:sz w:val="24"/>
              </w:rPr>
              <w:t>Qty</w:t>
            </w:r>
          </w:p>
        </w:tc>
        <w:tc>
          <w:tcPr>
            <w:tcW w:w="1417" w:type="dxa"/>
            <w:shd w:val="clear" w:color="auto" w:fill="D8D8D8"/>
          </w:tcPr>
          <w:p w14:paraId="3171DEB3" w14:textId="77777777" w:rsidR="00C251AC" w:rsidRDefault="00000000">
            <w:pPr>
              <w:pStyle w:val="TableParagraph"/>
              <w:spacing w:line="250" w:lineRule="atLeast"/>
              <w:ind w:left="410" w:right="392" w:firstLine="73"/>
              <w:jc w:val="both"/>
              <w:rPr>
                <w:b/>
              </w:rPr>
            </w:pPr>
            <w:r>
              <w:rPr>
                <w:b/>
                <w:spacing w:val="-4"/>
                <w:sz w:val="24"/>
              </w:rPr>
              <w:t xml:space="preserve">Unit </w:t>
            </w:r>
            <w:r>
              <w:rPr>
                <w:b/>
                <w:spacing w:val="-2"/>
                <w:sz w:val="24"/>
              </w:rPr>
              <w:t xml:space="preserve">Price </w:t>
            </w:r>
            <w:r>
              <w:rPr>
                <w:b/>
                <w:spacing w:val="-4"/>
              </w:rPr>
              <w:t>(PKR)</w:t>
            </w:r>
          </w:p>
        </w:tc>
        <w:tc>
          <w:tcPr>
            <w:tcW w:w="1638" w:type="dxa"/>
            <w:shd w:val="clear" w:color="auto" w:fill="D8D8D8"/>
          </w:tcPr>
          <w:p w14:paraId="787941EE" w14:textId="77777777" w:rsidR="00C251AC" w:rsidRDefault="00000000">
            <w:pPr>
              <w:pStyle w:val="TableParagraph"/>
              <w:spacing w:line="250" w:lineRule="atLeast"/>
              <w:ind w:left="404" w:right="391"/>
              <w:jc w:val="center"/>
              <w:rPr>
                <w:b/>
              </w:rPr>
            </w:pPr>
            <w:r>
              <w:rPr>
                <w:b/>
                <w:spacing w:val="-2"/>
                <w:sz w:val="24"/>
              </w:rPr>
              <w:t xml:space="preserve">Total </w:t>
            </w:r>
            <w:r>
              <w:rPr>
                <w:b/>
                <w:spacing w:val="-4"/>
                <w:sz w:val="24"/>
              </w:rPr>
              <w:t xml:space="preserve">Amount </w:t>
            </w:r>
            <w:r>
              <w:rPr>
                <w:b/>
                <w:spacing w:val="-2"/>
              </w:rPr>
              <w:t>(PKR)</w:t>
            </w:r>
          </w:p>
        </w:tc>
      </w:tr>
      <w:tr w:rsidR="00C251AC" w14:paraId="6BBE1DBB" w14:textId="77777777">
        <w:trPr>
          <w:trHeight w:val="1043"/>
        </w:trPr>
        <w:tc>
          <w:tcPr>
            <w:tcW w:w="524" w:type="dxa"/>
          </w:tcPr>
          <w:p w14:paraId="4EBD07E3" w14:textId="77777777" w:rsidR="00C251AC" w:rsidRDefault="00C251AC">
            <w:pPr>
              <w:pStyle w:val="TableParagraph"/>
              <w:ind w:left="0"/>
              <w:rPr>
                <w:b/>
                <w:sz w:val="24"/>
              </w:rPr>
            </w:pPr>
          </w:p>
          <w:p w14:paraId="44E47C1C" w14:textId="77777777" w:rsidR="00C251AC" w:rsidRDefault="00000000">
            <w:pPr>
              <w:pStyle w:val="TableParagraph"/>
              <w:ind w:left="26"/>
              <w:jc w:val="center"/>
              <w:rPr>
                <w:sz w:val="24"/>
              </w:rPr>
            </w:pPr>
            <w:r>
              <w:rPr>
                <w:spacing w:val="-10"/>
                <w:sz w:val="24"/>
              </w:rPr>
              <w:t>1</w:t>
            </w:r>
          </w:p>
        </w:tc>
        <w:tc>
          <w:tcPr>
            <w:tcW w:w="2874" w:type="dxa"/>
          </w:tcPr>
          <w:p w14:paraId="0C7A268D" w14:textId="77777777" w:rsidR="00C251AC" w:rsidRDefault="00000000">
            <w:pPr>
              <w:pStyle w:val="TableParagraph"/>
              <w:spacing w:before="5"/>
              <w:ind w:left="959" w:hanging="770"/>
              <w:rPr>
                <w:b/>
                <w:sz w:val="20"/>
              </w:rPr>
            </w:pPr>
            <w:proofErr w:type="spellStart"/>
            <w:r>
              <w:rPr>
                <w:b/>
                <w:sz w:val="20"/>
              </w:rPr>
              <w:t>reMarkable</w:t>
            </w:r>
            <w:proofErr w:type="spellEnd"/>
            <w:r>
              <w:rPr>
                <w:b/>
                <w:spacing w:val="-13"/>
                <w:sz w:val="20"/>
              </w:rPr>
              <w:t xml:space="preserve"> </w:t>
            </w:r>
            <w:r>
              <w:rPr>
                <w:b/>
                <w:sz w:val="20"/>
              </w:rPr>
              <w:t>Paper</w:t>
            </w:r>
            <w:r>
              <w:rPr>
                <w:b/>
                <w:spacing w:val="-12"/>
                <w:sz w:val="20"/>
              </w:rPr>
              <w:t xml:space="preserve"> </w:t>
            </w:r>
            <w:r>
              <w:rPr>
                <w:b/>
                <w:sz w:val="20"/>
              </w:rPr>
              <w:t>Tablet</w:t>
            </w:r>
            <w:r>
              <w:rPr>
                <w:b/>
                <w:spacing w:val="-13"/>
                <w:sz w:val="20"/>
              </w:rPr>
              <w:t xml:space="preserve"> </w:t>
            </w:r>
            <w:r>
              <w:rPr>
                <w:b/>
                <w:sz w:val="20"/>
              </w:rPr>
              <w:t xml:space="preserve">(or </w:t>
            </w:r>
            <w:r>
              <w:rPr>
                <w:b/>
                <w:spacing w:val="-2"/>
                <w:sz w:val="20"/>
              </w:rPr>
              <w:t>equivalent)</w:t>
            </w:r>
          </w:p>
          <w:p w14:paraId="4525A3AC" w14:textId="77777777" w:rsidR="00C251AC" w:rsidRDefault="00000000">
            <w:pPr>
              <w:pStyle w:val="TableParagraph"/>
              <w:spacing w:before="99" w:line="230" w:lineRule="atLeast"/>
              <w:ind w:left="1199" w:hanging="795"/>
              <w:rPr>
                <w:sz w:val="20"/>
              </w:rPr>
            </w:pPr>
            <w:r>
              <w:rPr>
                <w:sz w:val="20"/>
              </w:rPr>
              <w:t>including</w:t>
            </w:r>
            <w:r>
              <w:rPr>
                <w:spacing w:val="-13"/>
                <w:sz w:val="20"/>
              </w:rPr>
              <w:t xml:space="preserve"> </w:t>
            </w:r>
            <w:r>
              <w:rPr>
                <w:sz w:val="20"/>
              </w:rPr>
              <w:t>Marker</w:t>
            </w:r>
            <w:r>
              <w:rPr>
                <w:spacing w:val="-12"/>
                <w:sz w:val="20"/>
              </w:rPr>
              <w:t xml:space="preserve"> </w:t>
            </w:r>
            <w:r>
              <w:rPr>
                <w:sz w:val="20"/>
              </w:rPr>
              <w:t>and</w:t>
            </w:r>
            <w:r>
              <w:rPr>
                <w:spacing w:val="-13"/>
                <w:sz w:val="20"/>
              </w:rPr>
              <w:t xml:space="preserve"> </w:t>
            </w:r>
            <w:r>
              <w:rPr>
                <w:sz w:val="20"/>
              </w:rPr>
              <w:t xml:space="preserve">Folio </w:t>
            </w:r>
            <w:r>
              <w:rPr>
                <w:spacing w:val="-2"/>
                <w:sz w:val="20"/>
              </w:rPr>
              <w:t>Cover</w:t>
            </w:r>
          </w:p>
        </w:tc>
        <w:tc>
          <w:tcPr>
            <w:tcW w:w="2413" w:type="dxa"/>
          </w:tcPr>
          <w:p w14:paraId="5004DD04" w14:textId="77777777" w:rsidR="00C251AC" w:rsidRDefault="00000000">
            <w:pPr>
              <w:pStyle w:val="TableParagraph"/>
              <w:spacing w:before="252"/>
              <w:ind w:left="15"/>
              <w:jc w:val="center"/>
              <w:rPr>
                <w:sz w:val="24"/>
              </w:rPr>
            </w:pPr>
            <w:r>
              <w:rPr>
                <w:sz w:val="24"/>
              </w:rPr>
              <w:t>As</w:t>
            </w:r>
            <w:r>
              <w:rPr>
                <w:spacing w:val="-12"/>
                <w:sz w:val="24"/>
              </w:rPr>
              <w:t xml:space="preserve"> </w:t>
            </w:r>
            <w:r>
              <w:rPr>
                <w:sz w:val="24"/>
              </w:rPr>
              <w:t>provided</w:t>
            </w:r>
            <w:r>
              <w:rPr>
                <w:spacing w:val="-9"/>
                <w:sz w:val="24"/>
              </w:rPr>
              <w:t xml:space="preserve"> </w:t>
            </w:r>
            <w:r>
              <w:rPr>
                <w:spacing w:val="-2"/>
                <w:sz w:val="24"/>
              </w:rPr>
              <w:t>below</w:t>
            </w:r>
          </w:p>
        </w:tc>
        <w:tc>
          <w:tcPr>
            <w:tcW w:w="855" w:type="dxa"/>
          </w:tcPr>
          <w:p w14:paraId="659FD2FE" w14:textId="77777777" w:rsidR="00C251AC" w:rsidRDefault="00C251AC">
            <w:pPr>
              <w:pStyle w:val="TableParagraph"/>
              <w:ind w:left="0"/>
              <w:rPr>
                <w:b/>
                <w:sz w:val="24"/>
              </w:rPr>
            </w:pPr>
          </w:p>
          <w:p w14:paraId="3F6E53BC" w14:textId="77777777" w:rsidR="00C251AC" w:rsidRDefault="00000000">
            <w:pPr>
              <w:pStyle w:val="TableParagraph"/>
              <w:ind w:left="20"/>
              <w:jc w:val="center"/>
              <w:rPr>
                <w:sz w:val="24"/>
              </w:rPr>
            </w:pPr>
            <w:r>
              <w:rPr>
                <w:spacing w:val="-5"/>
                <w:sz w:val="24"/>
              </w:rPr>
              <w:t>06</w:t>
            </w:r>
          </w:p>
        </w:tc>
        <w:tc>
          <w:tcPr>
            <w:tcW w:w="1417" w:type="dxa"/>
          </w:tcPr>
          <w:p w14:paraId="068F17A3" w14:textId="77777777" w:rsidR="00C251AC" w:rsidRDefault="00C251AC">
            <w:pPr>
              <w:pStyle w:val="TableParagraph"/>
              <w:ind w:left="0"/>
            </w:pPr>
          </w:p>
        </w:tc>
        <w:tc>
          <w:tcPr>
            <w:tcW w:w="1638" w:type="dxa"/>
          </w:tcPr>
          <w:p w14:paraId="3A8A6E81" w14:textId="77777777" w:rsidR="00C251AC" w:rsidRDefault="00C251AC">
            <w:pPr>
              <w:pStyle w:val="TableParagraph"/>
              <w:ind w:left="0"/>
            </w:pPr>
          </w:p>
        </w:tc>
      </w:tr>
      <w:tr w:rsidR="00C251AC" w14:paraId="0A1C8B71" w14:textId="77777777">
        <w:trPr>
          <w:trHeight w:val="981"/>
        </w:trPr>
        <w:tc>
          <w:tcPr>
            <w:tcW w:w="524" w:type="dxa"/>
          </w:tcPr>
          <w:p w14:paraId="77878B16" w14:textId="77777777" w:rsidR="00C251AC" w:rsidRDefault="00C251AC">
            <w:pPr>
              <w:pStyle w:val="TableParagraph"/>
              <w:ind w:left="0"/>
            </w:pPr>
          </w:p>
        </w:tc>
        <w:tc>
          <w:tcPr>
            <w:tcW w:w="7559" w:type="dxa"/>
            <w:gridSpan w:val="4"/>
          </w:tcPr>
          <w:p w14:paraId="25EFCA72" w14:textId="77777777" w:rsidR="00C251AC" w:rsidRDefault="00C251AC">
            <w:pPr>
              <w:pStyle w:val="TableParagraph"/>
              <w:spacing w:before="4"/>
              <w:ind w:left="0"/>
              <w:rPr>
                <w:b/>
                <w:sz w:val="28"/>
              </w:rPr>
            </w:pPr>
          </w:p>
          <w:p w14:paraId="7B365033" w14:textId="77777777" w:rsidR="00C251AC" w:rsidRDefault="00000000">
            <w:pPr>
              <w:pStyle w:val="TableParagraph"/>
              <w:ind w:left="829"/>
              <w:rPr>
                <w:b/>
                <w:sz w:val="28"/>
              </w:rPr>
            </w:pPr>
            <w:r>
              <w:rPr>
                <w:b/>
                <w:sz w:val="28"/>
              </w:rPr>
              <w:t>Total</w:t>
            </w:r>
            <w:r>
              <w:rPr>
                <w:b/>
                <w:spacing w:val="-16"/>
                <w:sz w:val="28"/>
              </w:rPr>
              <w:t xml:space="preserve"> </w:t>
            </w:r>
            <w:r>
              <w:rPr>
                <w:b/>
                <w:sz w:val="28"/>
              </w:rPr>
              <w:t>Amount</w:t>
            </w:r>
            <w:r>
              <w:rPr>
                <w:b/>
                <w:spacing w:val="-13"/>
                <w:sz w:val="28"/>
              </w:rPr>
              <w:t xml:space="preserve"> </w:t>
            </w:r>
            <w:r>
              <w:rPr>
                <w:b/>
                <w:sz w:val="28"/>
              </w:rPr>
              <w:t>inclusive</w:t>
            </w:r>
            <w:r>
              <w:rPr>
                <w:b/>
                <w:spacing w:val="-12"/>
                <w:sz w:val="28"/>
              </w:rPr>
              <w:t xml:space="preserve"> </w:t>
            </w:r>
            <w:r>
              <w:rPr>
                <w:b/>
                <w:sz w:val="28"/>
              </w:rPr>
              <w:t>of</w:t>
            </w:r>
            <w:r>
              <w:rPr>
                <w:b/>
                <w:spacing w:val="-15"/>
                <w:sz w:val="28"/>
              </w:rPr>
              <w:t xml:space="preserve"> </w:t>
            </w:r>
            <w:r>
              <w:rPr>
                <w:b/>
                <w:sz w:val="28"/>
              </w:rPr>
              <w:t>all</w:t>
            </w:r>
            <w:r>
              <w:rPr>
                <w:b/>
                <w:spacing w:val="-12"/>
                <w:sz w:val="28"/>
              </w:rPr>
              <w:t xml:space="preserve"> </w:t>
            </w:r>
            <w:r>
              <w:rPr>
                <w:b/>
                <w:sz w:val="28"/>
              </w:rPr>
              <w:t>applicable</w:t>
            </w:r>
            <w:r>
              <w:rPr>
                <w:b/>
                <w:spacing w:val="-12"/>
                <w:sz w:val="28"/>
              </w:rPr>
              <w:t xml:space="preserve"> </w:t>
            </w:r>
            <w:r>
              <w:rPr>
                <w:b/>
                <w:sz w:val="28"/>
              </w:rPr>
              <w:t>taxes</w:t>
            </w:r>
            <w:r>
              <w:rPr>
                <w:b/>
                <w:spacing w:val="-13"/>
                <w:sz w:val="28"/>
              </w:rPr>
              <w:t xml:space="preserve"> </w:t>
            </w:r>
            <w:r>
              <w:rPr>
                <w:b/>
                <w:spacing w:val="-2"/>
                <w:sz w:val="28"/>
              </w:rPr>
              <w:t>(PKR)</w:t>
            </w:r>
          </w:p>
        </w:tc>
        <w:tc>
          <w:tcPr>
            <w:tcW w:w="1638" w:type="dxa"/>
          </w:tcPr>
          <w:p w14:paraId="6DAFBE18" w14:textId="77777777" w:rsidR="00C251AC" w:rsidRDefault="00C251AC">
            <w:pPr>
              <w:pStyle w:val="TableParagraph"/>
              <w:ind w:left="0"/>
            </w:pPr>
          </w:p>
        </w:tc>
      </w:tr>
    </w:tbl>
    <w:p w14:paraId="041E371C" w14:textId="77777777" w:rsidR="00C251AC" w:rsidRDefault="00C251AC">
      <w:pPr>
        <w:pStyle w:val="BodyText"/>
        <w:rPr>
          <w:b/>
          <w:sz w:val="32"/>
        </w:rPr>
      </w:pPr>
    </w:p>
    <w:p w14:paraId="1634E479" w14:textId="77777777" w:rsidR="00C251AC" w:rsidRDefault="00C251AC">
      <w:pPr>
        <w:pStyle w:val="BodyText"/>
        <w:spacing w:before="122"/>
        <w:rPr>
          <w:b/>
          <w:sz w:val="32"/>
        </w:rPr>
      </w:pPr>
    </w:p>
    <w:p w14:paraId="062DAB62" w14:textId="77777777" w:rsidR="00C251AC" w:rsidRDefault="00000000">
      <w:pPr>
        <w:ind w:left="360"/>
        <w:jc w:val="both"/>
        <w:rPr>
          <w:b/>
          <w:sz w:val="24"/>
        </w:rPr>
      </w:pPr>
      <w:r>
        <w:rPr>
          <w:b/>
          <w:spacing w:val="-2"/>
          <w:sz w:val="25"/>
        </w:rPr>
        <w:t>Technical</w:t>
      </w:r>
      <w:r>
        <w:rPr>
          <w:b/>
          <w:spacing w:val="-1"/>
          <w:sz w:val="25"/>
        </w:rPr>
        <w:t xml:space="preserve"> </w:t>
      </w:r>
      <w:r>
        <w:rPr>
          <w:b/>
          <w:spacing w:val="-2"/>
          <w:sz w:val="25"/>
        </w:rPr>
        <w:t>Specifications</w:t>
      </w:r>
      <w:r>
        <w:rPr>
          <w:b/>
          <w:spacing w:val="-8"/>
          <w:sz w:val="25"/>
        </w:rPr>
        <w:t xml:space="preserve"> </w:t>
      </w:r>
      <w:r>
        <w:rPr>
          <w:b/>
          <w:spacing w:val="-2"/>
          <w:sz w:val="24"/>
        </w:rPr>
        <w:t>(or</w:t>
      </w:r>
      <w:r>
        <w:rPr>
          <w:b/>
          <w:spacing w:val="8"/>
          <w:sz w:val="24"/>
        </w:rPr>
        <w:t xml:space="preserve"> </w:t>
      </w:r>
      <w:r>
        <w:rPr>
          <w:b/>
          <w:spacing w:val="-2"/>
          <w:sz w:val="24"/>
        </w:rPr>
        <w:t>equivalent)</w:t>
      </w:r>
    </w:p>
    <w:p w14:paraId="211495A3" w14:textId="77777777" w:rsidR="00C251AC" w:rsidRDefault="00000000">
      <w:pPr>
        <w:pStyle w:val="ListParagraph"/>
        <w:numPr>
          <w:ilvl w:val="0"/>
          <w:numId w:val="6"/>
        </w:numPr>
        <w:tabs>
          <w:tab w:val="left" w:pos="1080"/>
        </w:tabs>
        <w:spacing w:before="160"/>
        <w:ind w:right="158"/>
        <w:rPr>
          <w:sz w:val="24"/>
        </w:rPr>
      </w:pPr>
      <w:r>
        <w:rPr>
          <w:sz w:val="24"/>
        </w:rPr>
        <w:t>Display:</w:t>
      </w:r>
      <w:r>
        <w:rPr>
          <w:spacing w:val="-3"/>
          <w:sz w:val="24"/>
        </w:rPr>
        <w:t xml:space="preserve"> </w:t>
      </w:r>
      <w:r>
        <w:rPr>
          <w:sz w:val="24"/>
        </w:rPr>
        <w:t>Canvas</w:t>
      </w:r>
      <w:r>
        <w:rPr>
          <w:spacing w:val="-3"/>
          <w:sz w:val="24"/>
        </w:rPr>
        <w:t xml:space="preserve"> </w:t>
      </w:r>
      <w:r>
        <w:rPr>
          <w:sz w:val="24"/>
        </w:rPr>
        <w:t>Color</w:t>
      </w:r>
      <w:r>
        <w:rPr>
          <w:spacing w:val="-3"/>
          <w:sz w:val="24"/>
        </w:rPr>
        <w:t xml:space="preserve"> </w:t>
      </w:r>
      <w:r>
        <w:rPr>
          <w:sz w:val="24"/>
        </w:rPr>
        <w:t>display</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E</w:t>
      </w:r>
      <w:r>
        <w:rPr>
          <w:spacing w:val="-3"/>
          <w:sz w:val="24"/>
        </w:rPr>
        <w:t xml:space="preserve"> </w:t>
      </w:r>
      <w:r>
        <w:rPr>
          <w:sz w:val="24"/>
        </w:rPr>
        <w:t>Ink</w:t>
      </w:r>
      <w:r>
        <w:rPr>
          <w:spacing w:val="-3"/>
          <w:sz w:val="24"/>
        </w:rPr>
        <w:t xml:space="preserve"> </w:t>
      </w:r>
      <w:r>
        <w:rPr>
          <w:sz w:val="24"/>
        </w:rPr>
        <w:t>Gallery</w:t>
      </w:r>
      <w:r>
        <w:rPr>
          <w:spacing w:val="-3"/>
          <w:sz w:val="24"/>
        </w:rPr>
        <w:t xml:space="preserve"> </w:t>
      </w:r>
      <w:r>
        <w:rPr>
          <w:sz w:val="24"/>
        </w:rPr>
        <w:t>3),</w:t>
      </w:r>
      <w:r>
        <w:rPr>
          <w:spacing w:val="-3"/>
          <w:sz w:val="24"/>
        </w:rPr>
        <w:t xml:space="preserve"> </w:t>
      </w:r>
      <w:r>
        <w:rPr>
          <w:sz w:val="24"/>
        </w:rPr>
        <w:t>11.8”</w:t>
      </w:r>
      <w:r>
        <w:rPr>
          <w:spacing w:val="-3"/>
          <w:sz w:val="24"/>
        </w:rPr>
        <w:t xml:space="preserve"> </w:t>
      </w:r>
      <w:r>
        <w:rPr>
          <w:sz w:val="24"/>
        </w:rPr>
        <w:t>(4:3</w:t>
      </w:r>
      <w:r>
        <w:rPr>
          <w:spacing w:val="-3"/>
          <w:sz w:val="24"/>
        </w:rPr>
        <w:t xml:space="preserve"> </w:t>
      </w:r>
      <w:r>
        <w:rPr>
          <w:sz w:val="24"/>
        </w:rPr>
        <w:t>aspect</w:t>
      </w:r>
      <w:r>
        <w:rPr>
          <w:spacing w:val="-3"/>
          <w:sz w:val="24"/>
        </w:rPr>
        <w:t xml:space="preserve"> </w:t>
      </w:r>
      <w:r>
        <w:rPr>
          <w:sz w:val="24"/>
        </w:rPr>
        <w:t>ratio),</w:t>
      </w:r>
      <w:r>
        <w:rPr>
          <w:spacing w:val="-3"/>
          <w:sz w:val="24"/>
        </w:rPr>
        <w:t xml:space="preserve"> </w:t>
      </w:r>
      <w:r>
        <w:rPr>
          <w:sz w:val="24"/>
        </w:rPr>
        <w:t>2160</w:t>
      </w:r>
      <w:r>
        <w:rPr>
          <w:spacing w:val="-3"/>
          <w:sz w:val="24"/>
        </w:rPr>
        <w:t xml:space="preserve"> </w:t>
      </w:r>
      <w:r>
        <w:rPr>
          <w:sz w:val="24"/>
        </w:rPr>
        <w:t>x</w:t>
      </w:r>
      <w:r>
        <w:rPr>
          <w:spacing w:val="-3"/>
          <w:sz w:val="24"/>
        </w:rPr>
        <w:t xml:space="preserve"> </w:t>
      </w:r>
      <w:r>
        <w:rPr>
          <w:sz w:val="24"/>
        </w:rPr>
        <w:t>1620 resolution (229 pixels per inch), Palm rejection, Adjustable reading light</w:t>
      </w:r>
    </w:p>
    <w:p w14:paraId="2DBD492F" w14:textId="77777777" w:rsidR="00C251AC" w:rsidRDefault="00000000">
      <w:pPr>
        <w:pStyle w:val="ListParagraph"/>
        <w:numPr>
          <w:ilvl w:val="0"/>
          <w:numId w:val="6"/>
        </w:numPr>
        <w:tabs>
          <w:tab w:val="left" w:pos="1079"/>
        </w:tabs>
        <w:spacing w:before="160"/>
        <w:ind w:left="1079" w:hanging="359"/>
        <w:rPr>
          <w:b/>
          <w:sz w:val="20"/>
        </w:rPr>
      </w:pPr>
      <w:r>
        <w:rPr>
          <w:sz w:val="24"/>
        </w:rPr>
        <w:t>Processor:</w:t>
      </w:r>
      <w:r>
        <w:rPr>
          <w:spacing w:val="-3"/>
          <w:sz w:val="24"/>
        </w:rPr>
        <w:t xml:space="preserve"> </w:t>
      </w:r>
      <w:r>
        <w:rPr>
          <w:sz w:val="24"/>
        </w:rPr>
        <w:t>1.8</w:t>
      </w:r>
      <w:r>
        <w:rPr>
          <w:spacing w:val="-3"/>
          <w:sz w:val="24"/>
        </w:rPr>
        <w:t xml:space="preserve"> </w:t>
      </w:r>
      <w:r>
        <w:rPr>
          <w:sz w:val="24"/>
        </w:rPr>
        <w:t>GHz</w:t>
      </w:r>
      <w:r>
        <w:rPr>
          <w:spacing w:val="-3"/>
          <w:sz w:val="24"/>
        </w:rPr>
        <w:t xml:space="preserve"> </w:t>
      </w:r>
      <w:r>
        <w:rPr>
          <w:sz w:val="24"/>
        </w:rPr>
        <w:t>quad-core</w:t>
      </w:r>
      <w:r>
        <w:rPr>
          <w:spacing w:val="-2"/>
          <w:sz w:val="24"/>
        </w:rPr>
        <w:t xml:space="preserve"> </w:t>
      </w:r>
      <w:r>
        <w:rPr>
          <w:sz w:val="24"/>
        </w:rPr>
        <w:t>Cortex-A53</w:t>
      </w:r>
      <w:r>
        <w:rPr>
          <w:spacing w:val="-3"/>
          <w:sz w:val="24"/>
        </w:rPr>
        <w:t xml:space="preserve"> </w:t>
      </w:r>
      <w:r>
        <w:rPr>
          <w:sz w:val="24"/>
        </w:rPr>
        <w:t>(</w:t>
      </w:r>
      <w:r>
        <w:rPr>
          <w:b/>
          <w:sz w:val="20"/>
        </w:rPr>
        <w:t>or</w:t>
      </w:r>
      <w:r>
        <w:rPr>
          <w:b/>
          <w:spacing w:val="-2"/>
          <w:sz w:val="20"/>
        </w:rPr>
        <w:t xml:space="preserve"> equivalent)</w:t>
      </w:r>
    </w:p>
    <w:p w14:paraId="51AD680A" w14:textId="77777777" w:rsidR="00C251AC" w:rsidRDefault="00000000">
      <w:pPr>
        <w:pStyle w:val="ListParagraph"/>
        <w:numPr>
          <w:ilvl w:val="0"/>
          <w:numId w:val="6"/>
        </w:numPr>
        <w:tabs>
          <w:tab w:val="left" w:pos="1079"/>
        </w:tabs>
        <w:ind w:left="1079" w:hanging="359"/>
        <w:rPr>
          <w:sz w:val="24"/>
        </w:rPr>
      </w:pPr>
      <w:r>
        <w:rPr>
          <w:sz w:val="24"/>
        </w:rPr>
        <w:t>Storage</w:t>
      </w:r>
      <w:r>
        <w:rPr>
          <w:spacing w:val="-3"/>
          <w:sz w:val="24"/>
        </w:rPr>
        <w:t xml:space="preserve"> </w:t>
      </w:r>
      <w:r>
        <w:rPr>
          <w:sz w:val="24"/>
        </w:rPr>
        <w:t>and</w:t>
      </w:r>
      <w:r>
        <w:rPr>
          <w:spacing w:val="-2"/>
          <w:sz w:val="24"/>
        </w:rPr>
        <w:t xml:space="preserve"> </w:t>
      </w:r>
      <w:r>
        <w:rPr>
          <w:sz w:val="24"/>
        </w:rPr>
        <w:t>RAM</w:t>
      </w:r>
      <w:r>
        <w:rPr>
          <w:spacing w:val="-2"/>
          <w:sz w:val="24"/>
        </w:rPr>
        <w:t xml:space="preserve"> </w:t>
      </w:r>
      <w:r>
        <w:rPr>
          <w:sz w:val="24"/>
        </w:rPr>
        <w:t>Minimum:</w:t>
      </w:r>
      <w:r>
        <w:rPr>
          <w:spacing w:val="-2"/>
          <w:sz w:val="24"/>
        </w:rPr>
        <w:t xml:space="preserve"> </w:t>
      </w:r>
      <w:r>
        <w:rPr>
          <w:sz w:val="24"/>
        </w:rPr>
        <w:t>2</w:t>
      </w:r>
      <w:r>
        <w:rPr>
          <w:spacing w:val="-2"/>
          <w:sz w:val="24"/>
        </w:rPr>
        <w:t xml:space="preserve"> </w:t>
      </w:r>
      <w:r>
        <w:rPr>
          <w:sz w:val="24"/>
        </w:rPr>
        <w:t>GB</w:t>
      </w:r>
      <w:r>
        <w:rPr>
          <w:spacing w:val="-2"/>
          <w:sz w:val="24"/>
        </w:rPr>
        <w:t xml:space="preserve"> </w:t>
      </w:r>
      <w:r>
        <w:rPr>
          <w:sz w:val="24"/>
        </w:rPr>
        <w:t>LPDDR4</w:t>
      </w:r>
      <w:r>
        <w:rPr>
          <w:spacing w:val="-2"/>
          <w:sz w:val="24"/>
        </w:rPr>
        <w:t xml:space="preserve"> </w:t>
      </w:r>
      <w:r>
        <w:rPr>
          <w:sz w:val="24"/>
        </w:rPr>
        <w:t>RAM,</w:t>
      </w:r>
      <w:r>
        <w:rPr>
          <w:spacing w:val="-2"/>
          <w:sz w:val="24"/>
        </w:rPr>
        <w:t xml:space="preserve"> </w:t>
      </w:r>
      <w:r>
        <w:rPr>
          <w:sz w:val="24"/>
        </w:rPr>
        <w:t>64</w:t>
      </w:r>
      <w:r>
        <w:rPr>
          <w:spacing w:val="-2"/>
          <w:sz w:val="24"/>
        </w:rPr>
        <w:t xml:space="preserve"> </w:t>
      </w:r>
      <w:r>
        <w:rPr>
          <w:sz w:val="24"/>
        </w:rPr>
        <w:t>GB</w:t>
      </w:r>
      <w:r>
        <w:rPr>
          <w:spacing w:val="-2"/>
          <w:sz w:val="24"/>
        </w:rPr>
        <w:t xml:space="preserve"> </w:t>
      </w:r>
      <w:r>
        <w:rPr>
          <w:sz w:val="24"/>
        </w:rPr>
        <w:t>internal</w:t>
      </w:r>
      <w:r>
        <w:rPr>
          <w:spacing w:val="-2"/>
          <w:sz w:val="24"/>
        </w:rPr>
        <w:t xml:space="preserve"> storage</w:t>
      </w:r>
    </w:p>
    <w:p w14:paraId="047D2AEB" w14:textId="77777777" w:rsidR="00C251AC" w:rsidRDefault="00000000">
      <w:pPr>
        <w:pStyle w:val="ListParagraph"/>
        <w:numPr>
          <w:ilvl w:val="0"/>
          <w:numId w:val="6"/>
        </w:numPr>
        <w:tabs>
          <w:tab w:val="left" w:pos="1079"/>
        </w:tabs>
        <w:ind w:left="1079" w:hanging="359"/>
        <w:rPr>
          <w:sz w:val="24"/>
        </w:rPr>
      </w:pPr>
      <w:r>
        <w:rPr>
          <w:sz w:val="24"/>
        </w:rPr>
        <w:t>Battery</w:t>
      </w:r>
      <w:r>
        <w:rPr>
          <w:spacing w:val="-3"/>
          <w:sz w:val="24"/>
        </w:rPr>
        <w:t xml:space="preserve"> </w:t>
      </w:r>
      <w:r>
        <w:rPr>
          <w:sz w:val="24"/>
        </w:rPr>
        <w:t>Minimum:</w:t>
      </w:r>
      <w:r>
        <w:rPr>
          <w:spacing w:val="-2"/>
          <w:sz w:val="24"/>
        </w:rPr>
        <w:t xml:space="preserve"> </w:t>
      </w:r>
      <w:r>
        <w:rPr>
          <w:sz w:val="24"/>
        </w:rPr>
        <w:t>(Li-ion)</w:t>
      </w:r>
      <w:r>
        <w:rPr>
          <w:spacing w:val="-3"/>
          <w:sz w:val="24"/>
        </w:rPr>
        <w:t xml:space="preserve"> </w:t>
      </w:r>
      <w:r>
        <w:rPr>
          <w:sz w:val="24"/>
        </w:rPr>
        <w:t>battery,</w:t>
      </w:r>
      <w:r>
        <w:rPr>
          <w:spacing w:val="-2"/>
          <w:sz w:val="24"/>
        </w:rPr>
        <w:t xml:space="preserve"> </w:t>
      </w:r>
      <w:r>
        <w:rPr>
          <w:sz w:val="24"/>
        </w:rPr>
        <w:t>USB-C</w:t>
      </w:r>
      <w:r>
        <w:rPr>
          <w:spacing w:val="-3"/>
          <w:sz w:val="24"/>
        </w:rPr>
        <w:t xml:space="preserve"> </w:t>
      </w:r>
      <w:r>
        <w:rPr>
          <w:sz w:val="24"/>
        </w:rPr>
        <w:t>charging,</w:t>
      </w:r>
      <w:r>
        <w:rPr>
          <w:spacing w:val="-2"/>
          <w:sz w:val="24"/>
        </w:rPr>
        <w:t xml:space="preserve"> </w:t>
      </w:r>
      <w:r>
        <w:rPr>
          <w:sz w:val="24"/>
        </w:rPr>
        <w:t>5,000</w:t>
      </w:r>
      <w:r>
        <w:rPr>
          <w:spacing w:val="-2"/>
          <w:sz w:val="24"/>
        </w:rPr>
        <w:t xml:space="preserve"> </w:t>
      </w:r>
      <w:proofErr w:type="spellStart"/>
      <w:r>
        <w:rPr>
          <w:spacing w:val="-5"/>
          <w:sz w:val="24"/>
        </w:rPr>
        <w:t>mAh</w:t>
      </w:r>
      <w:proofErr w:type="spellEnd"/>
    </w:p>
    <w:p w14:paraId="50E42055" w14:textId="77777777" w:rsidR="00C251AC" w:rsidRDefault="00000000">
      <w:pPr>
        <w:pStyle w:val="ListParagraph"/>
        <w:numPr>
          <w:ilvl w:val="0"/>
          <w:numId w:val="6"/>
        </w:numPr>
        <w:tabs>
          <w:tab w:val="left" w:pos="1079"/>
        </w:tabs>
        <w:ind w:left="1079" w:hanging="359"/>
        <w:rPr>
          <w:sz w:val="24"/>
        </w:rPr>
      </w:pPr>
      <w:r>
        <w:rPr>
          <w:sz w:val="24"/>
        </w:rPr>
        <w:t>Connectivity:</w:t>
      </w:r>
      <w:r>
        <w:rPr>
          <w:spacing w:val="-2"/>
          <w:sz w:val="24"/>
        </w:rPr>
        <w:t xml:space="preserve"> </w:t>
      </w:r>
      <w:r>
        <w:rPr>
          <w:sz w:val="24"/>
        </w:rPr>
        <w:t>Wi-Fi</w:t>
      </w:r>
      <w:r>
        <w:rPr>
          <w:spacing w:val="-2"/>
          <w:sz w:val="24"/>
        </w:rPr>
        <w:t xml:space="preserve"> </w:t>
      </w:r>
      <w:r>
        <w:rPr>
          <w:sz w:val="24"/>
        </w:rPr>
        <w:t>2.4</w:t>
      </w:r>
      <w:r>
        <w:rPr>
          <w:spacing w:val="-2"/>
          <w:sz w:val="24"/>
        </w:rPr>
        <w:t xml:space="preserve"> </w:t>
      </w:r>
      <w:r>
        <w:rPr>
          <w:sz w:val="24"/>
        </w:rPr>
        <w:t>GHz</w:t>
      </w:r>
      <w:r>
        <w:rPr>
          <w:spacing w:val="-2"/>
          <w:sz w:val="24"/>
        </w:rPr>
        <w:t xml:space="preserve"> </w:t>
      </w:r>
      <w:r>
        <w:rPr>
          <w:sz w:val="24"/>
        </w:rPr>
        <w:t>and</w:t>
      </w:r>
      <w:r>
        <w:rPr>
          <w:spacing w:val="-2"/>
          <w:sz w:val="24"/>
        </w:rPr>
        <w:t xml:space="preserve"> </w:t>
      </w:r>
      <w:r>
        <w:rPr>
          <w:sz w:val="24"/>
        </w:rPr>
        <w:t>5</w:t>
      </w:r>
      <w:r>
        <w:rPr>
          <w:spacing w:val="-2"/>
          <w:sz w:val="24"/>
        </w:rPr>
        <w:t xml:space="preserve"> </w:t>
      </w:r>
      <w:r>
        <w:rPr>
          <w:sz w:val="24"/>
        </w:rPr>
        <w:t>GHz,</w:t>
      </w:r>
      <w:r>
        <w:rPr>
          <w:spacing w:val="-2"/>
          <w:sz w:val="24"/>
        </w:rPr>
        <w:t xml:space="preserve"> </w:t>
      </w:r>
      <w:r>
        <w:rPr>
          <w:sz w:val="24"/>
        </w:rPr>
        <w:t>USB-C</w:t>
      </w:r>
      <w:r>
        <w:rPr>
          <w:spacing w:val="-2"/>
          <w:sz w:val="24"/>
        </w:rPr>
        <w:t xml:space="preserve"> </w:t>
      </w:r>
      <w:r>
        <w:rPr>
          <w:sz w:val="24"/>
        </w:rPr>
        <w:t>port,</w:t>
      </w:r>
      <w:r>
        <w:rPr>
          <w:spacing w:val="-2"/>
          <w:sz w:val="24"/>
        </w:rPr>
        <w:t xml:space="preserve"> </w:t>
      </w:r>
      <w:r>
        <w:rPr>
          <w:sz w:val="24"/>
        </w:rPr>
        <w:t>Accessory</w:t>
      </w:r>
      <w:r>
        <w:rPr>
          <w:spacing w:val="-2"/>
          <w:sz w:val="24"/>
        </w:rPr>
        <w:t xml:space="preserve"> </w:t>
      </w:r>
      <w:r>
        <w:rPr>
          <w:spacing w:val="-4"/>
          <w:sz w:val="24"/>
        </w:rPr>
        <w:t>port</w:t>
      </w:r>
    </w:p>
    <w:p w14:paraId="5AB9481A" w14:textId="77777777" w:rsidR="00C251AC" w:rsidRDefault="00000000">
      <w:pPr>
        <w:pStyle w:val="ListParagraph"/>
        <w:numPr>
          <w:ilvl w:val="0"/>
          <w:numId w:val="6"/>
        </w:numPr>
        <w:tabs>
          <w:tab w:val="left" w:pos="1079"/>
        </w:tabs>
        <w:ind w:left="1079" w:hanging="359"/>
        <w:rPr>
          <w:sz w:val="24"/>
        </w:rPr>
      </w:pPr>
      <w:r>
        <w:rPr>
          <w:sz w:val="24"/>
        </w:rPr>
        <w:t>Auto-wake/sleep:</w:t>
      </w:r>
      <w:r>
        <w:rPr>
          <w:spacing w:val="-3"/>
          <w:sz w:val="24"/>
        </w:rPr>
        <w:t xml:space="preserve"> </w:t>
      </w:r>
      <w:r>
        <w:rPr>
          <w:sz w:val="24"/>
        </w:rPr>
        <w:t>Sensors</w:t>
      </w:r>
      <w:r>
        <w:rPr>
          <w:spacing w:val="-3"/>
          <w:sz w:val="24"/>
        </w:rPr>
        <w:t xml:space="preserve"> </w:t>
      </w:r>
      <w:r>
        <w:rPr>
          <w:sz w:val="24"/>
        </w:rPr>
        <w:t>detect</w:t>
      </w:r>
      <w:r>
        <w:rPr>
          <w:spacing w:val="-2"/>
          <w:sz w:val="24"/>
        </w:rPr>
        <w:t xml:space="preserve"> </w:t>
      </w:r>
      <w:r>
        <w:rPr>
          <w:sz w:val="24"/>
        </w:rPr>
        <w:t>when</w:t>
      </w:r>
      <w:r>
        <w:rPr>
          <w:spacing w:val="-3"/>
          <w:sz w:val="24"/>
        </w:rPr>
        <w:t xml:space="preserve"> </w:t>
      </w:r>
      <w:r>
        <w:rPr>
          <w:sz w:val="24"/>
        </w:rPr>
        <w:t>a</w:t>
      </w:r>
      <w:r>
        <w:rPr>
          <w:spacing w:val="-2"/>
          <w:sz w:val="24"/>
        </w:rPr>
        <w:t xml:space="preserve"> </w:t>
      </w:r>
      <w:r>
        <w:rPr>
          <w:sz w:val="24"/>
        </w:rPr>
        <w:t>folio</w:t>
      </w:r>
      <w:r>
        <w:rPr>
          <w:spacing w:val="-3"/>
          <w:sz w:val="24"/>
        </w:rPr>
        <w:t xml:space="preserve"> </w:t>
      </w:r>
      <w:r>
        <w:rPr>
          <w:sz w:val="24"/>
        </w:rPr>
        <w:t>is</w:t>
      </w:r>
      <w:r>
        <w:rPr>
          <w:spacing w:val="-2"/>
          <w:sz w:val="24"/>
        </w:rPr>
        <w:t xml:space="preserve"> </w:t>
      </w:r>
      <w:r>
        <w:rPr>
          <w:sz w:val="24"/>
        </w:rPr>
        <w:t>open</w:t>
      </w:r>
      <w:r>
        <w:rPr>
          <w:spacing w:val="-3"/>
          <w:sz w:val="24"/>
        </w:rPr>
        <w:t xml:space="preserve"> </w:t>
      </w:r>
      <w:r>
        <w:rPr>
          <w:sz w:val="24"/>
        </w:rPr>
        <w:t>or</w:t>
      </w:r>
      <w:r>
        <w:rPr>
          <w:spacing w:val="-2"/>
          <w:sz w:val="24"/>
        </w:rPr>
        <w:t xml:space="preserve"> closed</w:t>
      </w:r>
    </w:p>
    <w:p w14:paraId="110FE484" w14:textId="77777777" w:rsidR="00C251AC" w:rsidRDefault="00000000">
      <w:pPr>
        <w:pStyle w:val="ListParagraph"/>
        <w:numPr>
          <w:ilvl w:val="0"/>
          <w:numId w:val="6"/>
        </w:numPr>
        <w:tabs>
          <w:tab w:val="left" w:pos="1079"/>
        </w:tabs>
        <w:ind w:left="1079" w:hanging="359"/>
        <w:rPr>
          <w:sz w:val="24"/>
        </w:rPr>
      </w:pPr>
      <w:r>
        <w:rPr>
          <w:sz w:val="24"/>
        </w:rPr>
        <w:t>Operating</w:t>
      </w:r>
      <w:r>
        <w:rPr>
          <w:spacing w:val="-5"/>
          <w:sz w:val="24"/>
        </w:rPr>
        <w:t xml:space="preserve"> </w:t>
      </w:r>
      <w:r>
        <w:rPr>
          <w:sz w:val="24"/>
        </w:rPr>
        <w:t>system:</w:t>
      </w:r>
      <w:r>
        <w:rPr>
          <w:spacing w:val="-3"/>
          <w:sz w:val="24"/>
        </w:rPr>
        <w:t xml:space="preserve"> </w:t>
      </w:r>
      <w:r>
        <w:rPr>
          <w:sz w:val="24"/>
        </w:rPr>
        <w:t>OS</w:t>
      </w:r>
      <w:r>
        <w:rPr>
          <w:spacing w:val="-3"/>
          <w:sz w:val="24"/>
        </w:rPr>
        <w:t xml:space="preserve"> </w:t>
      </w:r>
      <w:r>
        <w:rPr>
          <w:sz w:val="24"/>
        </w:rPr>
        <w:t>(a</w:t>
      </w:r>
      <w:r>
        <w:rPr>
          <w:spacing w:val="-3"/>
          <w:sz w:val="24"/>
        </w:rPr>
        <w:t xml:space="preserve"> </w:t>
      </w:r>
      <w:r>
        <w:rPr>
          <w:sz w:val="24"/>
        </w:rPr>
        <w:t>custom,</w:t>
      </w:r>
      <w:r>
        <w:rPr>
          <w:spacing w:val="-3"/>
          <w:sz w:val="24"/>
        </w:rPr>
        <w:t xml:space="preserve"> </w:t>
      </w:r>
      <w:r>
        <w:rPr>
          <w:sz w:val="24"/>
        </w:rPr>
        <w:t>Linux-based</w:t>
      </w:r>
      <w:r>
        <w:rPr>
          <w:spacing w:val="-2"/>
          <w:sz w:val="24"/>
        </w:rPr>
        <w:t xml:space="preserve"> </w:t>
      </w:r>
      <w:r>
        <w:rPr>
          <w:sz w:val="24"/>
        </w:rPr>
        <w:t>operating</w:t>
      </w:r>
      <w:r>
        <w:rPr>
          <w:spacing w:val="-3"/>
          <w:sz w:val="24"/>
        </w:rPr>
        <w:t xml:space="preserve"> </w:t>
      </w:r>
      <w:r>
        <w:rPr>
          <w:sz w:val="24"/>
        </w:rPr>
        <w:t>system</w:t>
      </w:r>
      <w:r>
        <w:rPr>
          <w:spacing w:val="-3"/>
          <w:sz w:val="24"/>
        </w:rPr>
        <w:t xml:space="preserve"> </w:t>
      </w:r>
      <w:r>
        <w:rPr>
          <w:sz w:val="24"/>
        </w:rPr>
        <w:t>for</w:t>
      </w:r>
      <w:r>
        <w:rPr>
          <w:spacing w:val="-3"/>
          <w:sz w:val="24"/>
        </w:rPr>
        <w:t xml:space="preserve"> </w:t>
      </w:r>
      <w:r>
        <w:rPr>
          <w:sz w:val="24"/>
        </w:rPr>
        <w:t>digital</w:t>
      </w:r>
      <w:r>
        <w:rPr>
          <w:spacing w:val="-3"/>
          <w:sz w:val="24"/>
        </w:rPr>
        <w:t xml:space="preserve"> </w:t>
      </w:r>
      <w:r>
        <w:rPr>
          <w:sz w:val="24"/>
        </w:rPr>
        <w:t>paper</w:t>
      </w:r>
      <w:r>
        <w:rPr>
          <w:spacing w:val="-2"/>
          <w:sz w:val="24"/>
        </w:rPr>
        <w:t xml:space="preserve"> displays)</w:t>
      </w:r>
    </w:p>
    <w:p w14:paraId="29BE51FA" w14:textId="77777777" w:rsidR="00C251AC" w:rsidRDefault="00000000">
      <w:pPr>
        <w:pStyle w:val="ListParagraph"/>
        <w:numPr>
          <w:ilvl w:val="0"/>
          <w:numId w:val="6"/>
        </w:numPr>
        <w:tabs>
          <w:tab w:val="left" w:pos="1079"/>
        </w:tabs>
        <w:ind w:left="1079" w:hanging="359"/>
        <w:rPr>
          <w:sz w:val="24"/>
        </w:rPr>
      </w:pPr>
      <w:r>
        <w:rPr>
          <w:sz w:val="24"/>
        </w:rPr>
        <w:t>Document</w:t>
      </w:r>
      <w:r>
        <w:rPr>
          <w:spacing w:val="-2"/>
          <w:sz w:val="24"/>
        </w:rPr>
        <w:t xml:space="preserve"> </w:t>
      </w:r>
      <w:r>
        <w:rPr>
          <w:sz w:val="24"/>
        </w:rPr>
        <w:t>support;</w:t>
      </w:r>
      <w:r>
        <w:rPr>
          <w:spacing w:val="-2"/>
          <w:sz w:val="24"/>
        </w:rPr>
        <w:t xml:space="preserve"> </w:t>
      </w:r>
      <w:r>
        <w:rPr>
          <w:sz w:val="24"/>
        </w:rPr>
        <w:t>PDF,</w:t>
      </w:r>
      <w:r>
        <w:rPr>
          <w:spacing w:val="-2"/>
          <w:sz w:val="24"/>
        </w:rPr>
        <w:t xml:space="preserve"> </w:t>
      </w:r>
      <w:r>
        <w:rPr>
          <w:sz w:val="24"/>
        </w:rPr>
        <w:t>EPUB</w:t>
      </w:r>
      <w:r>
        <w:rPr>
          <w:spacing w:val="-2"/>
          <w:sz w:val="24"/>
        </w:rPr>
        <w:t xml:space="preserve"> </w:t>
      </w:r>
      <w:r>
        <w:rPr>
          <w:sz w:val="24"/>
        </w:rPr>
        <w:t>(importing),</w:t>
      </w:r>
      <w:r>
        <w:rPr>
          <w:spacing w:val="-2"/>
          <w:sz w:val="24"/>
        </w:rPr>
        <w:t xml:space="preserve"> </w:t>
      </w:r>
      <w:r>
        <w:rPr>
          <w:sz w:val="24"/>
        </w:rPr>
        <w:t>PDF,</w:t>
      </w:r>
      <w:r>
        <w:rPr>
          <w:spacing w:val="-2"/>
          <w:sz w:val="24"/>
        </w:rPr>
        <w:t xml:space="preserve"> </w:t>
      </w:r>
      <w:r>
        <w:rPr>
          <w:sz w:val="24"/>
        </w:rPr>
        <w:t>PNG,</w:t>
      </w:r>
      <w:r>
        <w:rPr>
          <w:spacing w:val="-2"/>
          <w:sz w:val="24"/>
        </w:rPr>
        <w:t xml:space="preserve"> </w:t>
      </w:r>
      <w:r>
        <w:rPr>
          <w:sz w:val="24"/>
        </w:rPr>
        <w:t>SVG</w:t>
      </w:r>
      <w:r>
        <w:rPr>
          <w:spacing w:val="-2"/>
          <w:sz w:val="24"/>
        </w:rPr>
        <w:t xml:space="preserve"> (exporting)</w:t>
      </w:r>
    </w:p>
    <w:p w14:paraId="055BBC3D" w14:textId="77777777" w:rsidR="00C251AC" w:rsidRDefault="00000000">
      <w:pPr>
        <w:pStyle w:val="ListParagraph"/>
        <w:numPr>
          <w:ilvl w:val="0"/>
          <w:numId w:val="6"/>
        </w:numPr>
        <w:tabs>
          <w:tab w:val="left" w:pos="1079"/>
        </w:tabs>
        <w:ind w:left="1079" w:hanging="359"/>
        <w:rPr>
          <w:sz w:val="24"/>
        </w:rPr>
      </w:pPr>
      <w:r>
        <w:rPr>
          <w:sz w:val="24"/>
        </w:rPr>
        <w:t>Menu</w:t>
      </w:r>
      <w:r>
        <w:rPr>
          <w:spacing w:val="-3"/>
          <w:sz w:val="24"/>
        </w:rPr>
        <w:t xml:space="preserve"> </w:t>
      </w:r>
      <w:r>
        <w:rPr>
          <w:sz w:val="24"/>
        </w:rPr>
        <w:t>language:</w:t>
      </w:r>
      <w:r>
        <w:rPr>
          <w:spacing w:val="-3"/>
          <w:sz w:val="24"/>
        </w:rPr>
        <w:t xml:space="preserve"> </w:t>
      </w:r>
      <w:r>
        <w:rPr>
          <w:spacing w:val="-2"/>
          <w:sz w:val="24"/>
        </w:rPr>
        <w:t>English</w:t>
      </w:r>
    </w:p>
    <w:p w14:paraId="2B513086" w14:textId="77777777" w:rsidR="00C251AC" w:rsidRDefault="00000000">
      <w:pPr>
        <w:pStyle w:val="ListParagraph"/>
        <w:numPr>
          <w:ilvl w:val="0"/>
          <w:numId w:val="6"/>
        </w:numPr>
        <w:tabs>
          <w:tab w:val="left" w:pos="1079"/>
        </w:tabs>
        <w:ind w:left="1079" w:hanging="359"/>
        <w:rPr>
          <w:sz w:val="24"/>
        </w:rPr>
      </w:pPr>
      <w:r>
        <w:rPr>
          <w:sz w:val="24"/>
        </w:rPr>
        <w:t>Handwriting</w:t>
      </w:r>
      <w:r>
        <w:rPr>
          <w:spacing w:val="-4"/>
          <w:sz w:val="24"/>
        </w:rPr>
        <w:t xml:space="preserve"> </w:t>
      </w:r>
      <w:r>
        <w:rPr>
          <w:sz w:val="24"/>
        </w:rPr>
        <w:t>conversion:</w:t>
      </w:r>
      <w:r>
        <w:rPr>
          <w:spacing w:val="-3"/>
          <w:sz w:val="24"/>
        </w:rPr>
        <w:t xml:space="preserve"> </w:t>
      </w:r>
      <w:r>
        <w:rPr>
          <w:sz w:val="24"/>
        </w:rPr>
        <w:t>Feature</w:t>
      </w:r>
      <w:r>
        <w:rPr>
          <w:spacing w:val="-4"/>
          <w:sz w:val="24"/>
        </w:rPr>
        <w:t xml:space="preserve"> </w:t>
      </w:r>
      <w:r>
        <w:rPr>
          <w:sz w:val="24"/>
        </w:rPr>
        <w:t>powered</w:t>
      </w:r>
      <w:r>
        <w:rPr>
          <w:spacing w:val="-3"/>
          <w:sz w:val="24"/>
        </w:rPr>
        <w:t xml:space="preserve"> </w:t>
      </w:r>
      <w:r>
        <w:rPr>
          <w:sz w:val="24"/>
        </w:rPr>
        <w:t>by</w:t>
      </w:r>
      <w:r>
        <w:rPr>
          <w:spacing w:val="-3"/>
          <w:sz w:val="24"/>
        </w:rPr>
        <w:t xml:space="preserve"> </w:t>
      </w:r>
      <w:proofErr w:type="spellStart"/>
      <w:r>
        <w:rPr>
          <w:spacing w:val="-2"/>
          <w:sz w:val="24"/>
        </w:rPr>
        <w:t>MyScript</w:t>
      </w:r>
      <w:proofErr w:type="spellEnd"/>
    </w:p>
    <w:p w14:paraId="64BF5FA4" w14:textId="77777777" w:rsidR="00C251AC" w:rsidRDefault="00000000">
      <w:pPr>
        <w:pStyle w:val="ListParagraph"/>
        <w:numPr>
          <w:ilvl w:val="0"/>
          <w:numId w:val="6"/>
        </w:numPr>
        <w:tabs>
          <w:tab w:val="left" w:pos="1080"/>
        </w:tabs>
        <w:ind w:right="1002"/>
        <w:rPr>
          <w:sz w:val="24"/>
        </w:rPr>
      </w:pPr>
      <w:r>
        <w:rPr>
          <w:sz w:val="24"/>
        </w:rPr>
        <w:t>Apps</w:t>
      </w:r>
      <w:r>
        <w:rPr>
          <w:spacing w:val="-4"/>
          <w:sz w:val="24"/>
        </w:rPr>
        <w:t xml:space="preserve"> </w:t>
      </w:r>
      <w:r>
        <w:rPr>
          <w:sz w:val="24"/>
        </w:rPr>
        <w:t>and</w:t>
      </w:r>
      <w:r>
        <w:rPr>
          <w:spacing w:val="-4"/>
          <w:sz w:val="24"/>
        </w:rPr>
        <w:t xml:space="preserve"> </w:t>
      </w:r>
      <w:r>
        <w:rPr>
          <w:sz w:val="24"/>
        </w:rPr>
        <w:t>extensions:</w:t>
      </w:r>
      <w:r>
        <w:rPr>
          <w:spacing w:val="-4"/>
          <w:sz w:val="24"/>
        </w:rPr>
        <w:t xml:space="preserve"> </w:t>
      </w:r>
      <w:r>
        <w:rPr>
          <w:sz w:val="24"/>
        </w:rPr>
        <w:t>apps</w:t>
      </w:r>
      <w:r>
        <w:rPr>
          <w:spacing w:val="-4"/>
          <w:sz w:val="24"/>
        </w:rPr>
        <w:t xml:space="preserve"> </w:t>
      </w:r>
      <w:r>
        <w:rPr>
          <w:sz w:val="24"/>
        </w:rPr>
        <w:t>available</w:t>
      </w:r>
      <w:r>
        <w:rPr>
          <w:spacing w:val="-4"/>
          <w:sz w:val="24"/>
        </w:rPr>
        <w:t xml:space="preserve"> </w:t>
      </w:r>
      <w:r>
        <w:rPr>
          <w:sz w:val="24"/>
        </w:rPr>
        <w:t>for</w:t>
      </w:r>
      <w:r>
        <w:rPr>
          <w:spacing w:val="-4"/>
          <w:sz w:val="24"/>
        </w:rPr>
        <w:t xml:space="preserve"> </w:t>
      </w:r>
      <w:r>
        <w:rPr>
          <w:sz w:val="24"/>
        </w:rPr>
        <w:t>macOS,</w:t>
      </w:r>
      <w:r>
        <w:rPr>
          <w:spacing w:val="-4"/>
          <w:sz w:val="24"/>
        </w:rPr>
        <w:t xml:space="preserve"> </w:t>
      </w:r>
      <w:r>
        <w:rPr>
          <w:sz w:val="24"/>
        </w:rPr>
        <w:t>Windows,</w:t>
      </w:r>
      <w:r>
        <w:rPr>
          <w:spacing w:val="-4"/>
          <w:sz w:val="24"/>
        </w:rPr>
        <w:t xml:space="preserve"> </w:t>
      </w:r>
      <w:r>
        <w:rPr>
          <w:sz w:val="24"/>
        </w:rPr>
        <w:t>iOS,</w:t>
      </w:r>
      <w:r>
        <w:rPr>
          <w:spacing w:val="-4"/>
          <w:sz w:val="24"/>
        </w:rPr>
        <w:t xml:space="preserve"> </w:t>
      </w:r>
      <w:r>
        <w:rPr>
          <w:sz w:val="24"/>
        </w:rPr>
        <w:t>and</w:t>
      </w:r>
      <w:r>
        <w:rPr>
          <w:spacing w:val="-4"/>
          <w:sz w:val="24"/>
        </w:rPr>
        <w:t xml:space="preserve"> </w:t>
      </w:r>
      <w:r>
        <w:rPr>
          <w:sz w:val="24"/>
        </w:rPr>
        <w:t>Android,</w:t>
      </w:r>
      <w:r>
        <w:rPr>
          <w:spacing w:val="-4"/>
          <w:sz w:val="24"/>
        </w:rPr>
        <w:t xml:space="preserve"> </w:t>
      </w:r>
      <w:r>
        <w:rPr>
          <w:sz w:val="24"/>
        </w:rPr>
        <w:t>Read</w:t>
      </w:r>
      <w:r>
        <w:rPr>
          <w:spacing w:val="-4"/>
          <w:sz w:val="24"/>
        </w:rPr>
        <w:t xml:space="preserve"> </w:t>
      </w:r>
      <w:r>
        <w:rPr>
          <w:sz w:val="24"/>
        </w:rPr>
        <w:t>on extensions available for Google Chrome and Microsoft Office</w:t>
      </w:r>
    </w:p>
    <w:p w14:paraId="1CC5040D" w14:textId="77777777" w:rsidR="00C251AC" w:rsidRDefault="00000000">
      <w:pPr>
        <w:pStyle w:val="ListParagraph"/>
        <w:numPr>
          <w:ilvl w:val="0"/>
          <w:numId w:val="6"/>
        </w:numPr>
        <w:tabs>
          <w:tab w:val="left" w:pos="1079"/>
        </w:tabs>
        <w:ind w:left="1079" w:hanging="359"/>
        <w:rPr>
          <w:sz w:val="24"/>
        </w:rPr>
      </w:pPr>
      <w:r>
        <w:rPr>
          <w:sz w:val="24"/>
        </w:rPr>
        <w:t>Cloud</w:t>
      </w:r>
      <w:r>
        <w:rPr>
          <w:spacing w:val="-5"/>
          <w:sz w:val="24"/>
        </w:rPr>
        <w:t xml:space="preserve"> </w:t>
      </w:r>
      <w:r>
        <w:rPr>
          <w:sz w:val="24"/>
        </w:rPr>
        <w:t>storage:</w:t>
      </w:r>
      <w:r>
        <w:rPr>
          <w:spacing w:val="-2"/>
          <w:sz w:val="24"/>
        </w:rPr>
        <w:t xml:space="preserve"> </w:t>
      </w:r>
      <w:r>
        <w:rPr>
          <w:sz w:val="24"/>
        </w:rPr>
        <w:t>Sync</w:t>
      </w:r>
      <w:r>
        <w:rPr>
          <w:spacing w:val="-2"/>
          <w:sz w:val="24"/>
        </w:rPr>
        <w:t xml:space="preserve"> </w:t>
      </w:r>
      <w:r>
        <w:rPr>
          <w:sz w:val="24"/>
        </w:rPr>
        <w:t>files</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cloud.</w:t>
      </w:r>
      <w:r>
        <w:rPr>
          <w:spacing w:val="-3"/>
          <w:sz w:val="24"/>
        </w:rPr>
        <w:t xml:space="preserve"> </w:t>
      </w:r>
      <w:r>
        <w:rPr>
          <w:sz w:val="24"/>
        </w:rPr>
        <w:t>Upgrade</w:t>
      </w:r>
      <w:r>
        <w:rPr>
          <w:spacing w:val="-2"/>
          <w:sz w:val="24"/>
        </w:rPr>
        <w:t xml:space="preserve"> </w:t>
      </w:r>
      <w:r>
        <w:rPr>
          <w:sz w:val="24"/>
        </w:rPr>
        <w:t>to</w:t>
      </w:r>
      <w:r>
        <w:rPr>
          <w:spacing w:val="-2"/>
          <w:sz w:val="24"/>
        </w:rPr>
        <w:t xml:space="preserve"> </w:t>
      </w:r>
      <w:r>
        <w:rPr>
          <w:sz w:val="24"/>
        </w:rPr>
        <w:t>unlimited</w:t>
      </w:r>
      <w:r>
        <w:rPr>
          <w:spacing w:val="-3"/>
          <w:sz w:val="24"/>
        </w:rPr>
        <w:t xml:space="preserve"> </w:t>
      </w:r>
      <w:r>
        <w:rPr>
          <w:sz w:val="24"/>
        </w:rPr>
        <w:t>cloud</w:t>
      </w:r>
      <w:r>
        <w:rPr>
          <w:spacing w:val="-2"/>
          <w:sz w:val="24"/>
        </w:rPr>
        <w:t xml:space="preserve"> </w:t>
      </w:r>
      <w:r>
        <w:rPr>
          <w:sz w:val="24"/>
        </w:rPr>
        <w:t>storage</w:t>
      </w:r>
      <w:r>
        <w:rPr>
          <w:spacing w:val="-2"/>
          <w:sz w:val="24"/>
        </w:rPr>
        <w:t xml:space="preserve"> </w:t>
      </w:r>
      <w:r>
        <w:rPr>
          <w:sz w:val="24"/>
        </w:rPr>
        <w:t>with</w:t>
      </w:r>
      <w:r>
        <w:rPr>
          <w:spacing w:val="-2"/>
          <w:sz w:val="24"/>
        </w:rPr>
        <w:t xml:space="preserve"> Connect</w:t>
      </w:r>
    </w:p>
    <w:p w14:paraId="4D3928A9" w14:textId="77777777" w:rsidR="00C251AC" w:rsidRDefault="00000000">
      <w:pPr>
        <w:pStyle w:val="ListParagraph"/>
        <w:numPr>
          <w:ilvl w:val="0"/>
          <w:numId w:val="6"/>
        </w:numPr>
        <w:tabs>
          <w:tab w:val="left" w:pos="1080"/>
        </w:tabs>
        <w:ind w:right="219"/>
        <w:rPr>
          <w:sz w:val="24"/>
        </w:rPr>
      </w:pPr>
      <w:r>
        <w:rPr>
          <w:sz w:val="24"/>
        </w:rPr>
        <w:t>Connect:</w:t>
      </w:r>
      <w:r>
        <w:rPr>
          <w:spacing w:val="-4"/>
          <w:sz w:val="24"/>
        </w:rPr>
        <w:t xml:space="preserve"> </w:t>
      </w:r>
      <w:r>
        <w:rPr>
          <w:sz w:val="24"/>
        </w:rPr>
        <w:t>Enjoy</w:t>
      </w:r>
      <w:r>
        <w:rPr>
          <w:spacing w:val="-4"/>
          <w:sz w:val="24"/>
        </w:rPr>
        <w:t xml:space="preserve"> </w:t>
      </w:r>
      <w:r>
        <w:rPr>
          <w:sz w:val="24"/>
        </w:rPr>
        <w:t>unlimited</w:t>
      </w:r>
      <w:r>
        <w:rPr>
          <w:spacing w:val="-4"/>
          <w:sz w:val="24"/>
        </w:rPr>
        <w:t xml:space="preserve"> </w:t>
      </w:r>
      <w:r>
        <w:rPr>
          <w:sz w:val="24"/>
        </w:rPr>
        <w:t>cloud</w:t>
      </w:r>
      <w:r>
        <w:rPr>
          <w:spacing w:val="-4"/>
          <w:sz w:val="24"/>
        </w:rPr>
        <w:t xml:space="preserve"> </w:t>
      </w:r>
      <w:r>
        <w:rPr>
          <w:sz w:val="24"/>
        </w:rPr>
        <w:t>storage,</w:t>
      </w:r>
      <w:r>
        <w:rPr>
          <w:spacing w:val="-4"/>
          <w:sz w:val="24"/>
        </w:rPr>
        <w:t xml:space="preserve"> </w:t>
      </w:r>
      <w:r>
        <w:rPr>
          <w:sz w:val="24"/>
        </w:rPr>
        <w:t>automatic</w:t>
      </w:r>
      <w:r>
        <w:rPr>
          <w:spacing w:val="-4"/>
          <w:sz w:val="24"/>
        </w:rPr>
        <w:t xml:space="preserve"> </w:t>
      </w:r>
      <w:r>
        <w:rPr>
          <w:sz w:val="24"/>
        </w:rPr>
        <w:t>sync,</w:t>
      </w:r>
      <w:r>
        <w:rPr>
          <w:spacing w:val="-4"/>
          <w:sz w:val="24"/>
        </w:rPr>
        <w:t xml:space="preserve"> </w:t>
      </w:r>
      <w:r>
        <w:rPr>
          <w:sz w:val="24"/>
        </w:rPr>
        <w:t>creating</w:t>
      </w:r>
      <w:r>
        <w:rPr>
          <w:spacing w:val="-4"/>
          <w:sz w:val="24"/>
        </w:rPr>
        <w:t xml:space="preserve"> </w:t>
      </w:r>
      <w:r>
        <w:rPr>
          <w:sz w:val="24"/>
        </w:rPr>
        <w:t>and</w:t>
      </w:r>
      <w:r>
        <w:rPr>
          <w:spacing w:val="-4"/>
          <w:sz w:val="24"/>
        </w:rPr>
        <w:t xml:space="preserve"> </w:t>
      </w:r>
      <w:r>
        <w:rPr>
          <w:sz w:val="24"/>
        </w:rPr>
        <w:t>editing</w:t>
      </w:r>
      <w:r>
        <w:rPr>
          <w:spacing w:val="-4"/>
          <w:sz w:val="24"/>
        </w:rPr>
        <w:t xml:space="preserve"> </w:t>
      </w:r>
      <w:r>
        <w:rPr>
          <w:sz w:val="24"/>
        </w:rPr>
        <w:t>in</w:t>
      </w:r>
      <w:r>
        <w:rPr>
          <w:spacing w:val="-4"/>
          <w:sz w:val="24"/>
        </w:rPr>
        <w:t xml:space="preserve"> </w:t>
      </w:r>
      <w:r>
        <w:rPr>
          <w:sz w:val="24"/>
        </w:rPr>
        <w:t>our</w:t>
      </w:r>
      <w:r>
        <w:rPr>
          <w:spacing w:val="-4"/>
          <w:sz w:val="24"/>
        </w:rPr>
        <w:t xml:space="preserve"> </w:t>
      </w:r>
      <w:r>
        <w:rPr>
          <w:sz w:val="24"/>
        </w:rPr>
        <w:t>apps,</w:t>
      </w:r>
      <w:r>
        <w:rPr>
          <w:spacing w:val="-4"/>
          <w:sz w:val="24"/>
        </w:rPr>
        <w:t xml:space="preserve"> </w:t>
      </w:r>
      <w:r>
        <w:rPr>
          <w:sz w:val="24"/>
        </w:rPr>
        <w:t>extra protection for your paper tablet, and exclusive offers.</w:t>
      </w:r>
    </w:p>
    <w:p w14:paraId="24D9AF3E" w14:textId="77777777" w:rsidR="00C251AC" w:rsidRDefault="00000000">
      <w:pPr>
        <w:pStyle w:val="ListParagraph"/>
        <w:numPr>
          <w:ilvl w:val="0"/>
          <w:numId w:val="6"/>
        </w:numPr>
        <w:tabs>
          <w:tab w:val="left" w:pos="1080"/>
        </w:tabs>
        <w:ind w:right="434"/>
        <w:rPr>
          <w:sz w:val="24"/>
        </w:rPr>
      </w:pPr>
      <w:r>
        <w:rPr>
          <w:sz w:val="24"/>
        </w:rPr>
        <w:t>Security:</w:t>
      </w:r>
      <w:r>
        <w:rPr>
          <w:spacing w:val="-4"/>
          <w:sz w:val="24"/>
        </w:rPr>
        <w:t xml:space="preserve"> </w:t>
      </w:r>
      <w:r>
        <w:rPr>
          <w:sz w:val="24"/>
        </w:rPr>
        <w:t>Data</w:t>
      </w:r>
      <w:r>
        <w:rPr>
          <w:spacing w:val="-4"/>
          <w:sz w:val="24"/>
        </w:rPr>
        <w:t xml:space="preserve"> </w:t>
      </w:r>
      <w:r>
        <w:rPr>
          <w:sz w:val="24"/>
        </w:rPr>
        <w:t>encryption</w:t>
      </w:r>
      <w:r>
        <w:rPr>
          <w:spacing w:val="-4"/>
          <w:sz w:val="24"/>
        </w:rPr>
        <w:t xml:space="preserve"> </w:t>
      </w:r>
      <w:r>
        <w:rPr>
          <w:sz w:val="24"/>
        </w:rPr>
        <w:t>on</w:t>
      </w:r>
      <w:r>
        <w:rPr>
          <w:spacing w:val="-4"/>
          <w:sz w:val="24"/>
        </w:rPr>
        <w:t xml:space="preserve"> </w:t>
      </w:r>
      <w:r>
        <w:rPr>
          <w:sz w:val="24"/>
        </w:rPr>
        <w:t>device,</w:t>
      </w:r>
      <w:r>
        <w:rPr>
          <w:spacing w:val="-4"/>
          <w:sz w:val="24"/>
        </w:rPr>
        <w:t xml:space="preserve"> </w:t>
      </w:r>
      <w:r>
        <w:rPr>
          <w:sz w:val="24"/>
        </w:rPr>
        <w:t>at</w:t>
      </w:r>
      <w:r>
        <w:rPr>
          <w:spacing w:val="-4"/>
          <w:sz w:val="24"/>
        </w:rPr>
        <w:t xml:space="preserve"> </w:t>
      </w:r>
      <w:r>
        <w:rPr>
          <w:sz w:val="24"/>
        </w:rPr>
        <w:t>rest,</w:t>
      </w:r>
      <w:r>
        <w:rPr>
          <w:spacing w:val="-4"/>
          <w:sz w:val="24"/>
        </w:rPr>
        <w:t xml:space="preserve"> </w:t>
      </w:r>
      <w:r>
        <w:rPr>
          <w:sz w:val="24"/>
        </w:rPr>
        <w:t>and</w:t>
      </w:r>
      <w:r>
        <w:rPr>
          <w:spacing w:val="-4"/>
          <w:sz w:val="24"/>
        </w:rPr>
        <w:t xml:space="preserve"> </w:t>
      </w:r>
      <w:r>
        <w:rPr>
          <w:sz w:val="24"/>
        </w:rPr>
        <w:t>in</w:t>
      </w:r>
      <w:r>
        <w:rPr>
          <w:spacing w:val="-4"/>
          <w:sz w:val="24"/>
        </w:rPr>
        <w:t xml:space="preserve"> </w:t>
      </w:r>
      <w:r>
        <w:rPr>
          <w:sz w:val="24"/>
        </w:rPr>
        <w:t>transit,</w:t>
      </w:r>
      <w:r>
        <w:rPr>
          <w:spacing w:val="-4"/>
          <w:sz w:val="24"/>
        </w:rPr>
        <w:t xml:space="preserve"> </w:t>
      </w:r>
      <w:r>
        <w:rPr>
          <w:sz w:val="24"/>
        </w:rPr>
        <w:t>Multifactor</w:t>
      </w:r>
      <w:r>
        <w:rPr>
          <w:spacing w:val="-4"/>
          <w:sz w:val="24"/>
        </w:rPr>
        <w:t xml:space="preserve"> </w:t>
      </w:r>
      <w:r>
        <w:rPr>
          <w:sz w:val="24"/>
        </w:rPr>
        <w:t>authentication,</w:t>
      </w:r>
      <w:r>
        <w:rPr>
          <w:spacing w:val="-4"/>
          <w:sz w:val="24"/>
        </w:rPr>
        <w:t xml:space="preserve"> </w:t>
      </w:r>
      <w:r>
        <w:rPr>
          <w:sz w:val="24"/>
        </w:rPr>
        <w:t xml:space="preserve">Secure boot, Developer mode, Optional passcode, Device locks automatically after 20 minutes of </w:t>
      </w:r>
      <w:r>
        <w:rPr>
          <w:spacing w:val="-2"/>
          <w:sz w:val="24"/>
        </w:rPr>
        <w:t>inactivity</w:t>
      </w:r>
    </w:p>
    <w:p w14:paraId="4E249AD0" w14:textId="77777777" w:rsidR="00C251AC" w:rsidRDefault="00C251AC">
      <w:pPr>
        <w:pStyle w:val="ListParagraph"/>
        <w:rPr>
          <w:sz w:val="24"/>
        </w:rPr>
        <w:sectPr w:rsidR="00C251AC">
          <w:pgSz w:w="12240" w:h="15840"/>
          <w:pgMar w:top="114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D540DBA" w14:textId="77777777" w:rsidR="00C251AC" w:rsidRDefault="00000000">
      <w:pPr>
        <w:pStyle w:val="Heading4"/>
        <w:spacing w:before="60"/>
        <w:ind w:left="1533" w:right="1153"/>
        <w:jc w:val="center"/>
      </w:pPr>
      <w:r>
        <w:lastRenderedPageBreak/>
        <w:t>Instructions</w:t>
      </w:r>
      <w:r>
        <w:rPr>
          <w:spacing w:val="-11"/>
        </w:rPr>
        <w:t xml:space="preserve"> </w:t>
      </w:r>
      <w:r>
        <w:t>to</w:t>
      </w:r>
      <w:r>
        <w:rPr>
          <w:spacing w:val="-9"/>
        </w:rPr>
        <w:t xml:space="preserve"> </w:t>
      </w:r>
      <w:r>
        <w:rPr>
          <w:spacing w:val="-2"/>
        </w:rPr>
        <w:t>Bidders:</w:t>
      </w:r>
    </w:p>
    <w:p w14:paraId="4C9F958D" w14:textId="77777777" w:rsidR="00C251AC" w:rsidRDefault="00000000">
      <w:pPr>
        <w:pStyle w:val="ListParagraph"/>
        <w:numPr>
          <w:ilvl w:val="0"/>
          <w:numId w:val="5"/>
        </w:numPr>
        <w:tabs>
          <w:tab w:val="left" w:pos="937"/>
        </w:tabs>
        <w:spacing w:before="204"/>
        <w:ind w:left="937" w:hanging="357"/>
        <w:jc w:val="left"/>
        <w:rPr>
          <w:b/>
          <w:sz w:val="24"/>
        </w:rPr>
      </w:pPr>
      <w:r>
        <w:rPr>
          <w:b/>
          <w:sz w:val="24"/>
        </w:rPr>
        <w:t>Eligibility</w:t>
      </w:r>
      <w:r>
        <w:rPr>
          <w:b/>
          <w:spacing w:val="-3"/>
          <w:sz w:val="24"/>
        </w:rPr>
        <w:t xml:space="preserve"> </w:t>
      </w:r>
      <w:r>
        <w:rPr>
          <w:b/>
          <w:spacing w:val="-2"/>
          <w:sz w:val="24"/>
        </w:rPr>
        <w:t>Criteria:</w:t>
      </w:r>
    </w:p>
    <w:p w14:paraId="21391B2A" w14:textId="77777777" w:rsidR="00C251AC" w:rsidRDefault="00000000">
      <w:pPr>
        <w:pStyle w:val="ListParagraph"/>
        <w:numPr>
          <w:ilvl w:val="1"/>
          <w:numId w:val="5"/>
        </w:numPr>
        <w:tabs>
          <w:tab w:val="left" w:pos="1169"/>
        </w:tabs>
        <w:spacing w:before="251" w:line="277" w:lineRule="exact"/>
        <w:ind w:left="1169" w:hanging="449"/>
        <w:jc w:val="both"/>
        <w:rPr>
          <w:sz w:val="24"/>
        </w:rPr>
      </w:pPr>
      <w:r>
        <w:rPr>
          <w:sz w:val="24"/>
        </w:rPr>
        <w:t>Registered</w:t>
      </w:r>
      <w:r>
        <w:rPr>
          <w:spacing w:val="-7"/>
          <w:sz w:val="24"/>
        </w:rPr>
        <w:t xml:space="preserve"> </w:t>
      </w:r>
      <w:r>
        <w:rPr>
          <w:sz w:val="24"/>
        </w:rPr>
        <w:t>with</w:t>
      </w:r>
      <w:r>
        <w:rPr>
          <w:spacing w:val="-5"/>
          <w:sz w:val="24"/>
        </w:rPr>
        <w:t xml:space="preserve"> </w:t>
      </w:r>
      <w:r>
        <w:rPr>
          <w:sz w:val="24"/>
        </w:rPr>
        <w:t>FBR</w:t>
      </w:r>
      <w:r>
        <w:rPr>
          <w:spacing w:val="-4"/>
          <w:sz w:val="24"/>
        </w:rPr>
        <w:t xml:space="preserve"> </w:t>
      </w:r>
      <w:r>
        <w:rPr>
          <w:spacing w:val="-2"/>
          <w:sz w:val="24"/>
        </w:rPr>
        <w:t>(NTN/GST);</w:t>
      </w:r>
    </w:p>
    <w:p w14:paraId="26D3E50A" w14:textId="77777777" w:rsidR="00C251AC" w:rsidRDefault="00000000">
      <w:pPr>
        <w:pStyle w:val="ListParagraph"/>
        <w:numPr>
          <w:ilvl w:val="1"/>
          <w:numId w:val="5"/>
        </w:numPr>
        <w:tabs>
          <w:tab w:val="left" w:pos="1169"/>
        </w:tabs>
        <w:spacing w:before="0" w:line="276" w:lineRule="exact"/>
        <w:ind w:left="1169" w:hanging="449"/>
        <w:jc w:val="both"/>
        <w:rPr>
          <w:sz w:val="24"/>
        </w:rPr>
      </w:pPr>
      <w:r>
        <w:rPr>
          <w:sz w:val="24"/>
        </w:rPr>
        <w:t>Authorized</w:t>
      </w:r>
      <w:r>
        <w:rPr>
          <w:spacing w:val="-8"/>
          <w:sz w:val="24"/>
        </w:rPr>
        <w:t xml:space="preserve"> </w:t>
      </w:r>
      <w:r>
        <w:rPr>
          <w:sz w:val="24"/>
        </w:rPr>
        <w:t>Dealer</w:t>
      </w:r>
      <w:r>
        <w:rPr>
          <w:spacing w:val="-6"/>
          <w:sz w:val="24"/>
        </w:rPr>
        <w:t xml:space="preserve"> </w:t>
      </w:r>
      <w:r>
        <w:rPr>
          <w:sz w:val="24"/>
        </w:rPr>
        <w:t>of</w:t>
      </w:r>
      <w:r>
        <w:rPr>
          <w:spacing w:val="-7"/>
          <w:sz w:val="24"/>
        </w:rPr>
        <w:t xml:space="preserve"> </w:t>
      </w:r>
      <w:r>
        <w:rPr>
          <w:sz w:val="24"/>
        </w:rPr>
        <w:t>quoted</w:t>
      </w:r>
      <w:r>
        <w:rPr>
          <w:spacing w:val="-6"/>
          <w:sz w:val="24"/>
        </w:rPr>
        <w:t xml:space="preserve"> </w:t>
      </w:r>
      <w:r>
        <w:rPr>
          <w:spacing w:val="-2"/>
          <w:sz w:val="24"/>
        </w:rPr>
        <w:t>brand;</w:t>
      </w:r>
    </w:p>
    <w:p w14:paraId="2A066EC0" w14:textId="77777777" w:rsidR="00C251AC" w:rsidRDefault="00000000">
      <w:pPr>
        <w:pStyle w:val="ListParagraph"/>
        <w:numPr>
          <w:ilvl w:val="1"/>
          <w:numId w:val="5"/>
        </w:numPr>
        <w:tabs>
          <w:tab w:val="left" w:pos="1169"/>
        </w:tabs>
        <w:spacing w:before="0" w:line="277" w:lineRule="exact"/>
        <w:ind w:left="1169" w:hanging="449"/>
        <w:jc w:val="both"/>
        <w:rPr>
          <w:sz w:val="24"/>
        </w:rPr>
      </w:pPr>
      <w:r>
        <w:rPr>
          <w:sz w:val="24"/>
        </w:rPr>
        <w:t>Not</w:t>
      </w:r>
      <w:r>
        <w:rPr>
          <w:spacing w:val="-8"/>
          <w:sz w:val="24"/>
        </w:rPr>
        <w:t xml:space="preserve"> </w:t>
      </w:r>
      <w:r>
        <w:rPr>
          <w:sz w:val="24"/>
        </w:rPr>
        <w:t>blacklisted</w:t>
      </w:r>
      <w:r>
        <w:rPr>
          <w:spacing w:val="-5"/>
          <w:sz w:val="24"/>
        </w:rPr>
        <w:t xml:space="preserve"> </w:t>
      </w:r>
      <w:r>
        <w:rPr>
          <w:sz w:val="24"/>
        </w:rPr>
        <w:t>by</w:t>
      </w:r>
      <w:r>
        <w:rPr>
          <w:spacing w:val="-7"/>
          <w:sz w:val="24"/>
        </w:rPr>
        <w:t xml:space="preserve"> </w:t>
      </w:r>
      <w:r>
        <w:rPr>
          <w:sz w:val="24"/>
        </w:rPr>
        <w:t>any</w:t>
      </w:r>
      <w:r>
        <w:rPr>
          <w:spacing w:val="-5"/>
          <w:sz w:val="24"/>
        </w:rPr>
        <w:t xml:space="preserve"> </w:t>
      </w:r>
      <w:r>
        <w:rPr>
          <w:sz w:val="24"/>
        </w:rPr>
        <w:t>public</w:t>
      </w:r>
      <w:r>
        <w:rPr>
          <w:spacing w:val="-4"/>
          <w:sz w:val="24"/>
        </w:rPr>
        <w:t xml:space="preserve"> </w:t>
      </w:r>
      <w:r>
        <w:rPr>
          <w:sz w:val="24"/>
        </w:rPr>
        <w:t>procuring</w:t>
      </w:r>
      <w:r>
        <w:rPr>
          <w:spacing w:val="-7"/>
          <w:sz w:val="24"/>
        </w:rPr>
        <w:t xml:space="preserve"> </w:t>
      </w:r>
      <w:r>
        <w:rPr>
          <w:sz w:val="24"/>
        </w:rPr>
        <w:t>agency</w:t>
      </w:r>
      <w:r>
        <w:rPr>
          <w:spacing w:val="-3"/>
          <w:sz w:val="24"/>
        </w:rPr>
        <w:t xml:space="preserve"> </w:t>
      </w:r>
      <w:r>
        <w:rPr>
          <w:sz w:val="24"/>
        </w:rPr>
        <w:t>or</w:t>
      </w:r>
      <w:r>
        <w:rPr>
          <w:spacing w:val="-5"/>
          <w:sz w:val="24"/>
        </w:rPr>
        <w:t xml:space="preserve"> </w:t>
      </w:r>
      <w:r>
        <w:rPr>
          <w:sz w:val="24"/>
        </w:rPr>
        <w:t>any</w:t>
      </w:r>
      <w:r>
        <w:rPr>
          <w:spacing w:val="-5"/>
          <w:sz w:val="24"/>
        </w:rPr>
        <w:t xml:space="preserve"> </w:t>
      </w:r>
      <w:r>
        <w:rPr>
          <w:sz w:val="24"/>
        </w:rPr>
        <w:t>financial</w:t>
      </w:r>
      <w:r>
        <w:rPr>
          <w:spacing w:val="-6"/>
          <w:sz w:val="24"/>
        </w:rPr>
        <w:t xml:space="preserve"> </w:t>
      </w:r>
      <w:r>
        <w:rPr>
          <w:sz w:val="24"/>
        </w:rPr>
        <w:t>institution</w:t>
      </w:r>
      <w:r>
        <w:rPr>
          <w:spacing w:val="-6"/>
          <w:sz w:val="24"/>
        </w:rPr>
        <w:t xml:space="preserve"> </w:t>
      </w:r>
      <w:r>
        <w:rPr>
          <w:sz w:val="24"/>
        </w:rPr>
        <w:t>of</w:t>
      </w:r>
      <w:r>
        <w:rPr>
          <w:spacing w:val="-4"/>
          <w:sz w:val="24"/>
        </w:rPr>
        <w:t xml:space="preserve"> </w:t>
      </w:r>
      <w:r>
        <w:rPr>
          <w:spacing w:val="-2"/>
          <w:sz w:val="24"/>
        </w:rPr>
        <w:t>Pakistan.</w:t>
      </w:r>
    </w:p>
    <w:p w14:paraId="53D3857B" w14:textId="77777777" w:rsidR="00C251AC" w:rsidRDefault="00000000">
      <w:pPr>
        <w:pStyle w:val="Heading4"/>
        <w:numPr>
          <w:ilvl w:val="0"/>
          <w:numId w:val="5"/>
        </w:numPr>
        <w:tabs>
          <w:tab w:val="left" w:pos="938"/>
        </w:tabs>
        <w:spacing w:before="275"/>
        <w:ind w:left="938" w:hanging="357"/>
        <w:jc w:val="left"/>
      </w:pPr>
      <w:r>
        <w:t>Validity</w:t>
      </w:r>
      <w:r>
        <w:rPr>
          <w:spacing w:val="-4"/>
        </w:rPr>
        <w:t xml:space="preserve"> </w:t>
      </w:r>
      <w:r>
        <w:t>of</w:t>
      </w:r>
      <w:r>
        <w:rPr>
          <w:spacing w:val="-1"/>
        </w:rPr>
        <w:t xml:space="preserve"> </w:t>
      </w:r>
      <w:r>
        <w:rPr>
          <w:spacing w:val="-2"/>
        </w:rPr>
        <w:t>offers</w:t>
      </w:r>
    </w:p>
    <w:p w14:paraId="74B48F54" w14:textId="21795C5D" w:rsidR="00C251AC" w:rsidRDefault="00000000">
      <w:pPr>
        <w:pStyle w:val="BodyText"/>
        <w:spacing w:before="115"/>
        <w:ind w:left="720"/>
      </w:pPr>
      <w:r>
        <w:t>The</w:t>
      </w:r>
      <w:r>
        <w:rPr>
          <w:spacing w:val="-8"/>
        </w:rPr>
        <w:t xml:space="preserve"> </w:t>
      </w:r>
      <w:r>
        <w:t>offers</w:t>
      </w:r>
      <w:r>
        <w:rPr>
          <w:spacing w:val="-4"/>
        </w:rPr>
        <w:t xml:space="preserve"> </w:t>
      </w:r>
      <w:r>
        <w:t>shall</w:t>
      </w:r>
      <w:r>
        <w:rPr>
          <w:spacing w:val="-4"/>
        </w:rPr>
        <w:t xml:space="preserve"> </w:t>
      </w:r>
      <w:r>
        <w:t>be</w:t>
      </w:r>
      <w:r>
        <w:rPr>
          <w:spacing w:val="-4"/>
        </w:rPr>
        <w:t xml:space="preserve"> </w:t>
      </w:r>
      <w:r>
        <w:t>valid</w:t>
      </w:r>
      <w:r>
        <w:rPr>
          <w:spacing w:val="-4"/>
        </w:rPr>
        <w:t xml:space="preserve"> </w:t>
      </w:r>
      <w:r w:rsidR="00C24C40">
        <w:t xml:space="preserve">for thirty </w:t>
      </w:r>
      <w:r>
        <w:t>(</w:t>
      </w:r>
      <w:r w:rsidR="00C24C40">
        <w:t>3</w:t>
      </w:r>
      <w:r>
        <w:t>0)</w:t>
      </w:r>
      <w:r>
        <w:rPr>
          <w:spacing w:val="-2"/>
        </w:rPr>
        <w:t xml:space="preserve"> </w:t>
      </w:r>
      <w:r>
        <w:t>days</w:t>
      </w:r>
      <w:r>
        <w:rPr>
          <w:spacing w:val="-6"/>
        </w:rPr>
        <w:t xml:space="preserve"> </w:t>
      </w:r>
      <w:r>
        <w:t>from</w:t>
      </w:r>
      <w:r>
        <w:rPr>
          <w:spacing w:val="-5"/>
        </w:rPr>
        <w:t xml:space="preserve"> </w:t>
      </w:r>
      <w:r>
        <w:t>the</w:t>
      </w:r>
      <w:r>
        <w:rPr>
          <w:spacing w:val="-3"/>
        </w:rPr>
        <w:t xml:space="preserve"> </w:t>
      </w:r>
      <w:r>
        <w:t>date</w:t>
      </w:r>
      <w:r>
        <w:rPr>
          <w:spacing w:val="-5"/>
        </w:rPr>
        <w:t xml:space="preserve"> </w:t>
      </w:r>
      <w:r>
        <w:t>of</w:t>
      </w:r>
      <w:r>
        <w:rPr>
          <w:spacing w:val="-4"/>
        </w:rPr>
        <w:t xml:space="preserve"> </w:t>
      </w:r>
      <w:r>
        <w:t>opening</w:t>
      </w:r>
      <w:r>
        <w:rPr>
          <w:spacing w:val="-2"/>
        </w:rPr>
        <w:t xml:space="preserve"> </w:t>
      </w:r>
      <w:r>
        <w:t>of</w:t>
      </w:r>
      <w:r>
        <w:rPr>
          <w:spacing w:val="-2"/>
        </w:rPr>
        <w:t xml:space="preserve"> </w:t>
      </w:r>
      <w:r>
        <w:t>the</w:t>
      </w:r>
      <w:r>
        <w:rPr>
          <w:spacing w:val="-2"/>
        </w:rPr>
        <w:t xml:space="preserve"> quotation.</w:t>
      </w:r>
    </w:p>
    <w:p w14:paraId="4DEB8CF0" w14:textId="77777777" w:rsidR="00C251AC" w:rsidRDefault="00C251AC">
      <w:pPr>
        <w:pStyle w:val="BodyText"/>
        <w:spacing w:before="3"/>
      </w:pPr>
    </w:p>
    <w:p w14:paraId="608AC41A" w14:textId="77777777" w:rsidR="00C251AC" w:rsidRDefault="00000000">
      <w:pPr>
        <w:pStyle w:val="Heading4"/>
        <w:numPr>
          <w:ilvl w:val="0"/>
          <w:numId w:val="5"/>
        </w:numPr>
        <w:tabs>
          <w:tab w:val="left" w:pos="938"/>
        </w:tabs>
        <w:ind w:left="938" w:hanging="357"/>
        <w:jc w:val="left"/>
      </w:pPr>
      <w:r>
        <w:t>Preparation</w:t>
      </w:r>
      <w:r>
        <w:rPr>
          <w:spacing w:val="-7"/>
        </w:rPr>
        <w:t xml:space="preserve"> </w:t>
      </w:r>
      <w:r>
        <w:t>of</w:t>
      </w:r>
      <w:r>
        <w:rPr>
          <w:spacing w:val="-6"/>
        </w:rPr>
        <w:t xml:space="preserve"> </w:t>
      </w:r>
      <w:r>
        <w:rPr>
          <w:spacing w:val="-2"/>
        </w:rPr>
        <w:t>Quotations</w:t>
      </w:r>
    </w:p>
    <w:p w14:paraId="46920F62" w14:textId="77777777" w:rsidR="00C251AC" w:rsidRDefault="00C251AC">
      <w:pPr>
        <w:pStyle w:val="BodyText"/>
        <w:rPr>
          <w:b/>
        </w:rPr>
      </w:pPr>
    </w:p>
    <w:p w14:paraId="6C64F8B1" w14:textId="77777777" w:rsidR="00C251AC" w:rsidRDefault="00000000">
      <w:pPr>
        <w:pStyle w:val="BodyText"/>
        <w:ind w:left="581" w:right="1210"/>
      </w:pPr>
      <w:r>
        <w:t>Your</w:t>
      </w:r>
      <w:r>
        <w:rPr>
          <w:spacing w:val="-4"/>
        </w:rPr>
        <w:t xml:space="preserve"> </w:t>
      </w:r>
      <w:r>
        <w:t>price</w:t>
      </w:r>
      <w:r>
        <w:rPr>
          <w:spacing w:val="-4"/>
        </w:rPr>
        <w:t xml:space="preserve"> </w:t>
      </w:r>
      <w:r>
        <w:t>quotation/(s)</w:t>
      </w:r>
      <w:r>
        <w:rPr>
          <w:spacing w:val="-4"/>
        </w:rPr>
        <w:t xml:space="preserve"> </w:t>
      </w:r>
      <w:r>
        <w:t>shall</w:t>
      </w:r>
      <w:r>
        <w:rPr>
          <w:spacing w:val="-4"/>
        </w:rPr>
        <w:t xml:space="preserve"> </w:t>
      </w:r>
      <w:r>
        <w:t>be</w:t>
      </w:r>
      <w:r>
        <w:rPr>
          <w:spacing w:val="-4"/>
        </w:rPr>
        <w:t xml:space="preserve"> </w:t>
      </w:r>
      <w:r>
        <w:t>for</w:t>
      </w:r>
      <w:r>
        <w:rPr>
          <w:spacing w:val="-4"/>
        </w:rPr>
        <w:t xml:space="preserve"> </w:t>
      </w:r>
      <w:r>
        <w:t>all</w:t>
      </w:r>
      <w:r>
        <w:rPr>
          <w:spacing w:val="-4"/>
        </w:rPr>
        <w:t xml:space="preserve"> </w:t>
      </w:r>
      <w:r>
        <w:t>the</w:t>
      </w:r>
      <w:r>
        <w:rPr>
          <w:spacing w:val="-4"/>
        </w:rPr>
        <w:t xml:space="preserve"> </w:t>
      </w:r>
      <w:r>
        <w:t>items</w:t>
      </w:r>
      <w:r>
        <w:rPr>
          <w:spacing w:val="-4"/>
        </w:rPr>
        <w:t xml:space="preserve"> </w:t>
      </w:r>
      <w:r>
        <w:t>as</w:t>
      </w:r>
      <w:r>
        <w:rPr>
          <w:spacing w:val="-4"/>
        </w:rPr>
        <w:t xml:space="preserve"> </w:t>
      </w:r>
      <w:r>
        <w:t>described</w:t>
      </w:r>
      <w:r>
        <w:rPr>
          <w:spacing w:val="-4"/>
        </w:rPr>
        <w:t xml:space="preserve"> </w:t>
      </w:r>
      <w:r>
        <w:t>in</w:t>
      </w:r>
      <w:r>
        <w:rPr>
          <w:spacing w:val="-4"/>
        </w:rPr>
        <w:t xml:space="preserve"> </w:t>
      </w:r>
      <w:r>
        <w:t>attached</w:t>
      </w:r>
      <w:r>
        <w:rPr>
          <w:spacing w:val="-4"/>
        </w:rPr>
        <w:t xml:space="preserve"> </w:t>
      </w:r>
      <w:r>
        <w:t>“Schedule</w:t>
      </w:r>
      <w:r>
        <w:rPr>
          <w:spacing w:val="-4"/>
        </w:rPr>
        <w:t xml:space="preserve"> </w:t>
      </w:r>
      <w:r>
        <w:t xml:space="preserve">of </w:t>
      </w:r>
      <w:r>
        <w:rPr>
          <w:spacing w:val="-2"/>
        </w:rPr>
        <w:t>Requirements”.</w:t>
      </w:r>
    </w:p>
    <w:p w14:paraId="78A59330" w14:textId="77777777" w:rsidR="00C251AC" w:rsidRDefault="00C251AC">
      <w:pPr>
        <w:pStyle w:val="BodyText"/>
      </w:pPr>
    </w:p>
    <w:p w14:paraId="030C8011" w14:textId="77777777" w:rsidR="00C251AC" w:rsidRDefault="00000000">
      <w:pPr>
        <w:pStyle w:val="Heading4"/>
        <w:numPr>
          <w:ilvl w:val="0"/>
          <w:numId w:val="5"/>
        </w:numPr>
        <w:tabs>
          <w:tab w:val="left" w:pos="938"/>
        </w:tabs>
        <w:ind w:left="938" w:hanging="357"/>
        <w:jc w:val="left"/>
      </w:pPr>
      <w:r>
        <w:t>Quoted</w:t>
      </w:r>
      <w:r>
        <w:rPr>
          <w:spacing w:val="-5"/>
        </w:rPr>
        <w:t xml:space="preserve"> </w:t>
      </w:r>
      <w:r>
        <w:rPr>
          <w:spacing w:val="-2"/>
        </w:rPr>
        <w:t>Price</w:t>
      </w:r>
    </w:p>
    <w:p w14:paraId="1199C7BF" w14:textId="7BCDDE9D" w:rsidR="00C251AC" w:rsidRDefault="00000000">
      <w:pPr>
        <w:pStyle w:val="BodyText"/>
        <w:spacing w:before="120"/>
        <w:ind w:left="581"/>
      </w:pPr>
      <w:r>
        <w:t>The</w:t>
      </w:r>
      <w:r>
        <w:rPr>
          <w:spacing w:val="-11"/>
        </w:rPr>
        <w:t xml:space="preserve"> </w:t>
      </w:r>
      <w:r>
        <w:t>quoted</w:t>
      </w:r>
      <w:r>
        <w:rPr>
          <w:spacing w:val="-8"/>
        </w:rPr>
        <w:t xml:space="preserve"> </w:t>
      </w:r>
      <w:r>
        <w:t>price</w:t>
      </w:r>
      <w:r>
        <w:rPr>
          <w:spacing w:val="-5"/>
        </w:rPr>
        <w:t xml:space="preserve"> </w:t>
      </w:r>
      <w:r w:rsidR="007F31B3">
        <w:t>shall</w:t>
      </w:r>
      <w:r>
        <w:rPr>
          <w:spacing w:val="-6"/>
        </w:rPr>
        <w:t xml:space="preserve"> </w:t>
      </w:r>
      <w:r>
        <w:t>b</w:t>
      </w:r>
      <w:r w:rsidR="001760FC">
        <w:t>e in PKR and</w:t>
      </w:r>
      <w:r>
        <w:rPr>
          <w:spacing w:val="-4"/>
        </w:rPr>
        <w:t xml:space="preserve"> </w:t>
      </w:r>
      <w:r>
        <w:t>inclu</w:t>
      </w:r>
      <w:r w:rsidR="001760FC">
        <w:t>sive of</w:t>
      </w:r>
      <w:r>
        <w:rPr>
          <w:spacing w:val="-5"/>
        </w:rPr>
        <w:t xml:space="preserve"> </w:t>
      </w:r>
      <w:r>
        <w:t>all</w:t>
      </w:r>
      <w:r>
        <w:rPr>
          <w:spacing w:val="-9"/>
        </w:rPr>
        <w:t xml:space="preserve"> </w:t>
      </w:r>
      <w:r>
        <w:t>applicable</w:t>
      </w:r>
      <w:r>
        <w:rPr>
          <w:spacing w:val="-5"/>
        </w:rPr>
        <w:t xml:space="preserve"> </w:t>
      </w:r>
      <w:r>
        <w:rPr>
          <w:spacing w:val="-2"/>
        </w:rPr>
        <w:t>taxes</w:t>
      </w:r>
      <w:r w:rsidR="001760FC">
        <w:rPr>
          <w:spacing w:val="-2"/>
        </w:rPr>
        <w:t xml:space="preserve"> and duties</w:t>
      </w:r>
      <w:r>
        <w:rPr>
          <w:spacing w:val="-2"/>
        </w:rPr>
        <w:t>.</w:t>
      </w:r>
    </w:p>
    <w:p w14:paraId="5390AD60" w14:textId="77777777" w:rsidR="00C251AC" w:rsidRDefault="00C251AC">
      <w:pPr>
        <w:pStyle w:val="BodyText"/>
        <w:spacing w:before="239"/>
      </w:pPr>
    </w:p>
    <w:p w14:paraId="70581530" w14:textId="77777777" w:rsidR="00C251AC" w:rsidRDefault="00000000">
      <w:pPr>
        <w:pStyle w:val="ListParagraph"/>
        <w:numPr>
          <w:ilvl w:val="0"/>
          <w:numId w:val="5"/>
        </w:numPr>
        <w:tabs>
          <w:tab w:val="left" w:pos="961"/>
        </w:tabs>
        <w:spacing w:before="0"/>
        <w:ind w:left="961" w:hanging="380"/>
        <w:jc w:val="left"/>
        <w:rPr>
          <w:sz w:val="24"/>
        </w:rPr>
      </w:pPr>
      <w:r>
        <w:rPr>
          <w:b/>
          <w:sz w:val="24"/>
        </w:rPr>
        <w:t>Warranty</w:t>
      </w:r>
      <w:r>
        <w:rPr>
          <w:b/>
          <w:spacing w:val="-3"/>
          <w:sz w:val="24"/>
        </w:rPr>
        <w:t xml:space="preserve"> </w:t>
      </w:r>
      <w:r>
        <w:rPr>
          <w:b/>
          <w:sz w:val="24"/>
        </w:rPr>
        <w:t>Period:</w:t>
      </w:r>
      <w:r>
        <w:rPr>
          <w:b/>
          <w:spacing w:val="-3"/>
          <w:sz w:val="24"/>
        </w:rPr>
        <w:t xml:space="preserve"> </w:t>
      </w:r>
      <w:r>
        <w:rPr>
          <w:sz w:val="24"/>
        </w:rPr>
        <w:t>12</w:t>
      </w:r>
      <w:r>
        <w:rPr>
          <w:spacing w:val="-3"/>
          <w:sz w:val="24"/>
        </w:rPr>
        <w:t xml:space="preserve"> </w:t>
      </w:r>
      <w:r>
        <w:rPr>
          <w:spacing w:val="-2"/>
          <w:sz w:val="24"/>
        </w:rPr>
        <w:t>Months</w:t>
      </w:r>
    </w:p>
    <w:p w14:paraId="7E31C00E" w14:textId="77777777" w:rsidR="00C251AC" w:rsidRDefault="00C251AC">
      <w:pPr>
        <w:pStyle w:val="BodyText"/>
        <w:spacing w:before="68"/>
      </w:pPr>
    </w:p>
    <w:p w14:paraId="55A1CF66" w14:textId="77777777" w:rsidR="00C251AC" w:rsidRDefault="00000000">
      <w:pPr>
        <w:pStyle w:val="Heading4"/>
        <w:numPr>
          <w:ilvl w:val="0"/>
          <w:numId w:val="5"/>
        </w:numPr>
        <w:tabs>
          <w:tab w:val="left" w:pos="938"/>
        </w:tabs>
        <w:ind w:left="938" w:hanging="357"/>
        <w:jc w:val="left"/>
      </w:pPr>
      <w:r>
        <w:t>Sealing</w:t>
      </w:r>
      <w:r>
        <w:rPr>
          <w:spacing w:val="-5"/>
        </w:rPr>
        <w:t xml:space="preserve"> </w:t>
      </w:r>
      <w:r>
        <w:t>and</w:t>
      </w:r>
      <w:r>
        <w:rPr>
          <w:spacing w:val="-2"/>
        </w:rPr>
        <w:t xml:space="preserve"> </w:t>
      </w:r>
      <w:r>
        <w:t>Marking</w:t>
      </w:r>
      <w:r>
        <w:rPr>
          <w:spacing w:val="-4"/>
        </w:rPr>
        <w:t xml:space="preserve"> </w:t>
      </w:r>
      <w:r>
        <w:t xml:space="preserve">of </w:t>
      </w:r>
      <w:r>
        <w:rPr>
          <w:spacing w:val="-2"/>
        </w:rPr>
        <w:t>Quotations</w:t>
      </w:r>
    </w:p>
    <w:p w14:paraId="3B9E4EB4" w14:textId="77777777" w:rsidR="00C251AC" w:rsidRDefault="00C251AC">
      <w:pPr>
        <w:pStyle w:val="BodyText"/>
        <w:spacing w:before="7"/>
        <w:rPr>
          <w:b/>
        </w:rPr>
      </w:pPr>
    </w:p>
    <w:p w14:paraId="433E1047" w14:textId="77777777" w:rsidR="00C251AC" w:rsidRDefault="00000000">
      <w:pPr>
        <w:pStyle w:val="BodyText"/>
        <w:ind w:left="720"/>
      </w:pPr>
      <w:r>
        <w:t>Quotations</w:t>
      </w:r>
      <w:r>
        <w:rPr>
          <w:spacing w:val="-9"/>
        </w:rPr>
        <w:t xml:space="preserve"> </w:t>
      </w:r>
      <w:r>
        <w:t>should</w:t>
      </w:r>
      <w:r>
        <w:rPr>
          <w:spacing w:val="-6"/>
        </w:rPr>
        <w:t xml:space="preserve"> </w:t>
      </w:r>
      <w:r>
        <w:t>be</w:t>
      </w:r>
      <w:r>
        <w:rPr>
          <w:spacing w:val="-8"/>
        </w:rPr>
        <w:t xml:space="preserve"> </w:t>
      </w:r>
      <w:r>
        <w:t>placed</w:t>
      </w:r>
      <w:r>
        <w:rPr>
          <w:spacing w:val="-8"/>
        </w:rPr>
        <w:t xml:space="preserve"> </w:t>
      </w:r>
      <w:r>
        <w:t>in</w:t>
      </w:r>
      <w:r>
        <w:rPr>
          <w:spacing w:val="-6"/>
        </w:rPr>
        <w:t xml:space="preserve"> </w:t>
      </w:r>
      <w:r>
        <w:t>a</w:t>
      </w:r>
      <w:r>
        <w:rPr>
          <w:spacing w:val="-6"/>
        </w:rPr>
        <w:t xml:space="preserve"> </w:t>
      </w:r>
      <w:r>
        <w:t>single</w:t>
      </w:r>
      <w:r>
        <w:rPr>
          <w:spacing w:val="-8"/>
        </w:rPr>
        <w:t xml:space="preserve"> </w:t>
      </w:r>
      <w:r>
        <w:t>envelope,</w:t>
      </w:r>
      <w:r>
        <w:rPr>
          <w:spacing w:val="-6"/>
        </w:rPr>
        <w:t xml:space="preserve"> </w:t>
      </w:r>
      <w:r>
        <w:t>clearly</w:t>
      </w:r>
      <w:r>
        <w:rPr>
          <w:spacing w:val="-6"/>
        </w:rPr>
        <w:t xml:space="preserve"> </w:t>
      </w:r>
      <w:r>
        <w:t>marked</w:t>
      </w:r>
      <w:r>
        <w:rPr>
          <w:spacing w:val="-6"/>
        </w:rPr>
        <w:t xml:space="preserve"> </w:t>
      </w:r>
      <w:r>
        <w:t>with</w:t>
      </w:r>
      <w:r>
        <w:rPr>
          <w:spacing w:val="-6"/>
        </w:rPr>
        <w:t xml:space="preserve"> </w:t>
      </w:r>
      <w:r>
        <w:t>the</w:t>
      </w:r>
      <w:r>
        <w:rPr>
          <w:spacing w:val="-6"/>
        </w:rPr>
        <w:t xml:space="preserve"> </w:t>
      </w:r>
      <w:r>
        <w:t>reference</w:t>
      </w:r>
      <w:r>
        <w:rPr>
          <w:spacing w:val="-4"/>
        </w:rPr>
        <w:t xml:space="preserve"> </w:t>
      </w:r>
      <w:r>
        <w:t>above,</w:t>
      </w:r>
      <w:r>
        <w:rPr>
          <w:spacing w:val="-4"/>
        </w:rPr>
        <w:t xml:space="preserve"> </w:t>
      </w:r>
      <w:r>
        <w:t>and</w:t>
      </w:r>
      <w:r>
        <w:rPr>
          <w:spacing w:val="-4"/>
        </w:rPr>
        <w:t xml:space="preserve"> </w:t>
      </w:r>
      <w:r>
        <w:t>the name of the Supplier.</w:t>
      </w:r>
    </w:p>
    <w:p w14:paraId="3F03592C" w14:textId="77777777" w:rsidR="00C251AC" w:rsidRDefault="00C251AC">
      <w:pPr>
        <w:pStyle w:val="BodyText"/>
        <w:spacing w:before="2"/>
      </w:pPr>
    </w:p>
    <w:p w14:paraId="7E80BD9B" w14:textId="77777777" w:rsidR="00C251AC" w:rsidRDefault="00000000">
      <w:pPr>
        <w:pStyle w:val="Heading4"/>
        <w:numPr>
          <w:ilvl w:val="0"/>
          <w:numId w:val="5"/>
        </w:numPr>
        <w:tabs>
          <w:tab w:val="left" w:pos="938"/>
        </w:tabs>
        <w:ind w:left="938" w:hanging="357"/>
        <w:jc w:val="left"/>
      </w:pPr>
      <w:r>
        <w:t>Submission</w:t>
      </w:r>
      <w:r>
        <w:rPr>
          <w:spacing w:val="-7"/>
        </w:rPr>
        <w:t xml:space="preserve"> </w:t>
      </w:r>
      <w:r>
        <w:t>of</w:t>
      </w:r>
      <w:r>
        <w:rPr>
          <w:spacing w:val="-6"/>
        </w:rPr>
        <w:t xml:space="preserve"> </w:t>
      </w:r>
      <w:r>
        <w:rPr>
          <w:spacing w:val="-2"/>
        </w:rPr>
        <w:t>Quotations</w:t>
      </w:r>
    </w:p>
    <w:p w14:paraId="2BF6CE3C" w14:textId="7E76BFBD" w:rsidR="00C251AC" w:rsidRDefault="00000000">
      <w:pPr>
        <w:pStyle w:val="ListParagraph"/>
        <w:numPr>
          <w:ilvl w:val="0"/>
          <w:numId w:val="4"/>
        </w:numPr>
        <w:tabs>
          <w:tab w:val="left" w:pos="1437"/>
        </w:tabs>
        <w:spacing w:before="116"/>
        <w:ind w:left="1437" w:hanging="357"/>
        <w:rPr>
          <w:b/>
          <w:sz w:val="24"/>
        </w:rPr>
      </w:pPr>
      <w:r>
        <w:rPr>
          <w:sz w:val="24"/>
        </w:rPr>
        <w:t>Quotations</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submitted</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attached</w:t>
      </w:r>
      <w:r>
        <w:rPr>
          <w:spacing w:val="-12"/>
          <w:sz w:val="24"/>
        </w:rPr>
        <w:t xml:space="preserve"> </w:t>
      </w:r>
      <w:r>
        <w:rPr>
          <w:sz w:val="24"/>
        </w:rPr>
        <w:t>format,</w:t>
      </w:r>
      <w:r>
        <w:rPr>
          <w:spacing w:val="-11"/>
          <w:sz w:val="24"/>
        </w:rPr>
        <w:t xml:space="preserve"> </w:t>
      </w:r>
      <w:r>
        <w:rPr>
          <w:b/>
          <w:i/>
          <w:sz w:val="24"/>
        </w:rPr>
        <w:t>either</w:t>
      </w:r>
      <w:r>
        <w:rPr>
          <w:b/>
          <w:i/>
          <w:spacing w:val="-12"/>
          <w:sz w:val="24"/>
        </w:rPr>
        <w:t xml:space="preserve"> </w:t>
      </w:r>
      <w:r>
        <w:rPr>
          <w:b/>
          <w:i/>
          <w:sz w:val="24"/>
        </w:rPr>
        <w:t>by</w:t>
      </w:r>
      <w:r>
        <w:rPr>
          <w:b/>
          <w:i/>
          <w:spacing w:val="-12"/>
          <w:sz w:val="24"/>
        </w:rPr>
        <w:t xml:space="preserve"> </w:t>
      </w:r>
      <w:r>
        <w:rPr>
          <w:b/>
          <w:i/>
          <w:sz w:val="24"/>
        </w:rPr>
        <w:t>courier,</w:t>
      </w:r>
      <w:r>
        <w:rPr>
          <w:b/>
          <w:i/>
          <w:spacing w:val="-12"/>
          <w:sz w:val="24"/>
        </w:rPr>
        <w:t xml:space="preserve"> </w:t>
      </w:r>
      <w:r>
        <w:rPr>
          <w:b/>
          <w:i/>
          <w:sz w:val="24"/>
        </w:rPr>
        <w:t>or</w:t>
      </w:r>
      <w:r>
        <w:rPr>
          <w:b/>
          <w:i/>
          <w:spacing w:val="-12"/>
          <w:sz w:val="24"/>
        </w:rPr>
        <w:t xml:space="preserve"> </w:t>
      </w:r>
      <w:r>
        <w:rPr>
          <w:b/>
          <w:i/>
          <w:sz w:val="24"/>
        </w:rPr>
        <w:t>by</w:t>
      </w:r>
      <w:r>
        <w:rPr>
          <w:b/>
          <w:i/>
          <w:spacing w:val="-11"/>
          <w:sz w:val="24"/>
        </w:rPr>
        <w:t xml:space="preserve"> </w:t>
      </w:r>
      <w:r>
        <w:rPr>
          <w:b/>
          <w:i/>
          <w:spacing w:val="-2"/>
          <w:sz w:val="24"/>
        </w:rPr>
        <w:t>hand</w:t>
      </w:r>
      <w:r>
        <w:rPr>
          <w:b/>
          <w:spacing w:val="-2"/>
          <w:sz w:val="24"/>
        </w:rPr>
        <w:t>.</w:t>
      </w:r>
    </w:p>
    <w:p w14:paraId="36528F11" w14:textId="75E2E530" w:rsidR="00C251AC" w:rsidRDefault="00000000">
      <w:pPr>
        <w:pStyle w:val="ListParagraph"/>
        <w:numPr>
          <w:ilvl w:val="0"/>
          <w:numId w:val="4"/>
        </w:numPr>
        <w:tabs>
          <w:tab w:val="left" w:pos="1438"/>
        </w:tabs>
        <w:spacing w:before="125"/>
        <w:rPr>
          <w:b/>
          <w:sz w:val="24"/>
        </w:rPr>
      </w:pPr>
      <w:r>
        <w:rPr>
          <w:sz w:val="24"/>
        </w:rPr>
        <w:t>The</w:t>
      </w:r>
      <w:r>
        <w:rPr>
          <w:spacing w:val="-5"/>
          <w:sz w:val="24"/>
        </w:rPr>
        <w:t xml:space="preserve"> </w:t>
      </w:r>
      <w:r>
        <w:rPr>
          <w:sz w:val="24"/>
        </w:rPr>
        <w:t>deadline</w:t>
      </w:r>
      <w:r>
        <w:rPr>
          <w:spacing w:val="-4"/>
          <w:sz w:val="24"/>
        </w:rPr>
        <w:t xml:space="preserve"> </w:t>
      </w:r>
      <w:r>
        <w:rPr>
          <w:sz w:val="24"/>
        </w:rPr>
        <w:t>for</w:t>
      </w:r>
      <w:r>
        <w:rPr>
          <w:spacing w:val="-5"/>
          <w:sz w:val="24"/>
        </w:rPr>
        <w:t xml:space="preserve"> </w:t>
      </w:r>
      <w:r>
        <w:rPr>
          <w:sz w:val="24"/>
        </w:rPr>
        <w:t>submission</w:t>
      </w:r>
      <w:r>
        <w:rPr>
          <w:spacing w:val="-3"/>
          <w:sz w:val="24"/>
        </w:rPr>
        <w:t xml:space="preserve"> </w:t>
      </w:r>
      <w:r>
        <w:rPr>
          <w:sz w:val="24"/>
        </w:rPr>
        <w:t>of</w:t>
      </w:r>
      <w:r>
        <w:rPr>
          <w:spacing w:val="-6"/>
          <w:sz w:val="24"/>
        </w:rPr>
        <w:t xml:space="preserve"> </w:t>
      </w:r>
      <w:r>
        <w:rPr>
          <w:sz w:val="24"/>
        </w:rPr>
        <w:t>Quotations</w:t>
      </w:r>
      <w:r>
        <w:rPr>
          <w:spacing w:val="-5"/>
          <w:sz w:val="24"/>
        </w:rPr>
        <w:t xml:space="preserve"> </w:t>
      </w:r>
      <w:r>
        <w:rPr>
          <w:sz w:val="24"/>
        </w:rPr>
        <w:t>is</w:t>
      </w:r>
      <w:r>
        <w:rPr>
          <w:spacing w:val="-1"/>
          <w:sz w:val="24"/>
        </w:rPr>
        <w:t xml:space="preserve"> </w:t>
      </w:r>
      <w:r>
        <w:rPr>
          <w:sz w:val="24"/>
        </w:rPr>
        <w:t>on</w:t>
      </w:r>
      <w:r>
        <w:rPr>
          <w:spacing w:val="-4"/>
          <w:sz w:val="24"/>
        </w:rPr>
        <w:t xml:space="preserve"> </w:t>
      </w:r>
      <w:r>
        <w:rPr>
          <w:sz w:val="24"/>
        </w:rPr>
        <w:t>or</w:t>
      </w:r>
      <w:r>
        <w:rPr>
          <w:spacing w:val="-8"/>
          <w:sz w:val="24"/>
        </w:rPr>
        <w:t xml:space="preserve"> </w:t>
      </w:r>
      <w:r>
        <w:rPr>
          <w:sz w:val="24"/>
        </w:rPr>
        <w:t>before</w:t>
      </w:r>
      <w:r>
        <w:rPr>
          <w:spacing w:val="-2"/>
          <w:sz w:val="24"/>
        </w:rPr>
        <w:t xml:space="preserve"> </w:t>
      </w:r>
      <w:r>
        <w:rPr>
          <w:sz w:val="24"/>
        </w:rPr>
        <w:t>by</w:t>
      </w:r>
      <w:r>
        <w:rPr>
          <w:spacing w:val="-4"/>
          <w:sz w:val="24"/>
        </w:rPr>
        <w:t xml:space="preserve"> </w:t>
      </w:r>
      <w:r>
        <w:rPr>
          <w:b/>
          <w:sz w:val="24"/>
        </w:rPr>
        <w:t>11:00</w:t>
      </w:r>
      <w:r>
        <w:rPr>
          <w:b/>
          <w:spacing w:val="-6"/>
          <w:sz w:val="24"/>
        </w:rPr>
        <w:t xml:space="preserve"> </w:t>
      </w:r>
      <w:r>
        <w:rPr>
          <w:b/>
          <w:sz w:val="24"/>
        </w:rPr>
        <w:t>AM</w:t>
      </w:r>
      <w:r>
        <w:rPr>
          <w:b/>
          <w:spacing w:val="-4"/>
          <w:sz w:val="24"/>
        </w:rPr>
        <w:t xml:space="preserve"> </w:t>
      </w:r>
      <w:r>
        <w:rPr>
          <w:b/>
          <w:sz w:val="24"/>
        </w:rPr>
        <w:t>on</w:t>
      </w:r>
      <w:r>
        <w:rPr>
          <w:b/>
          <w:spacing w:val="-2"/>
          <w:sz w:val="24"/>
        </w:rPr>
        <w:t xml:space="preserve"> </w:t>
      </w:r>
      <w:r w:rsidR="00481759">
        <w:rPr>
          <w:b/>
          <w:sz w:val="24"/>
        </w:rPr>
        <w:t>20</w:t>
      </w:r>
      <w:r>
        <w:rPr>
          <w:b/>
          <w:sz w:val="24"/>
          <w:vertAlign w:val="superscript"/>
        </w:rPr>
        <w:t>th</w:t>
      </w:r>
      <w:r>
        <w:rPr>
          <w:b/>
          <w:spacing w:val="-1"/>
          <w:sz w:val="24"/>
        </w:rPr>
        <w:t xml:space="preserve"> </w:t>
      </w:r>
      <w:r>
        <w:rPr>
          <w:b/>
          <w:sz w:val="24"/>
        </w:rPr>
        <w:t>July,</w:t>
      </w:r>
      <w:r>
        <w:rPr>
          <w:b/>
          <w:spacing w:val="-1"/>
          <w:sz w:val="24"/>
        </w:rPr>
        <w:t xml:space="preserve"> </w:t>
      </w:r>
      <w:r>
        <w:rPr>
          <w:b/>
          <w:spacing w:val="-2"/>
          <w:sz w:val="24"/>
        </w:rPr>
        <w:t>2026.</w:t>
      </w:r>
    </w:p>
    <w:p w14:paraId="18474CA8" w14:textId="77777777" w:rsidR="00C251AC" w:rsidRDefault="00000000">
      <w:pPr>
        <w:pStyle w:val="ListParagraph"/>
        <w:numPr>
          <w:ilvl w:val="0"/>
          <w:numId w:val="4"/>
        </w:numPr>
        <w:tabs>
          <w:tab w:val="left" w:pos="1438"/>
        </w:tabs>
        <w:spacing w:before="118"/>
        <w:rPr>
          <w:sz w:val="24"/>
        </w:rPr>
      </w:pPr>
      <w:r>
        <w:rPr>
          <w:sz w:val="24"/>
        </w:rPr>
        <w:t>The</w:t>
      </w:r>
      <w:r>
        <w:rPr>
          <w:spacing w:val="-6"/>
          <w:sz w:val="24"/>
        </w:rPr>
        <w:t xml:space="preserve"> </w:t>
      </w:r>
      <w:r>
        <w:rPr>
          <w:sz w:val="24"/>
        </w:rPr>
        <w:t>address</w:t>
      </w:r>
      <w:r>
        <w:rPr>
          <w:spacing w:val="-7"/>
          <w:sz w:val="24"/>
        </w:rPr>
        <w:t xml:space="preserve"> </w:t>
      </w:r>
      <w:r>
        <w:rPr>
          <w:sz w:val="24"/>
        </w:rPr>
        <w:t>for</w:t>
      </w:r>
      <w:r>
        <w:rPr>
          <w:spacing w:val="-4"/>
          <w:sz w:val="24"/>
        </w:rPr>
        <w:t xml:space="preserve"> </w:t>
      </w:r>
      <w:r>
        <w:rPr>
          <w:sz w:val="24"/>
        </w:rPr>
        <w:t>submission</w:t>
      </w:r>
      <w:r>
        <w:rPr>
          <w:spacing w:val="-4"/>
          <w:sz w:val="24"/>
        </w:rPr>
        <w:t xml:space="preserve"> </w:t>
      </w:r>
      <w:r>
        <w:rPr>
          <w:sz w:val="24"/>
        </w:rPr>
        <w:t>of</w:t>
      </w:r>
      <w:r>
        <w:rPr>
          <w:spacing w:val="-7"/>
          <w:sz w:val="24"/>
        </w:rPr>
        <w:t xml:space="preserve"> </w:t>
      </w:r>
      <w:r>
        <w:rPr>
          <w:sz w:val="24"/>
        </w:rPr>
        <w:t xml:space="preserve">Quotations </w:t>
      </w:r>
      <w:r>
        <w:rPr>
          <w:spacing w:val="-5"/>
          <w:sz w:val="24"/>
        </w:rPr>
        <w:t>is:</w:t>
      </w:r>
    </w:p>
    <w:p w14:paraId="02547578" w14:textId="77777777" w:rsidR="00C251AC" w:rsidRDefault="00000000">
      <w:pPr>
        <w:pStyle w:val="BodyText"/>
        <w:spacing w:before="119"/>
        <w:ind w:left="1530"/>
      </w:pPr>
      <w:r>
        <w:rPr>
          <w:b/>
        </w:rPr>
        <w:t>Attention:</w:t>
      </w:r>
      <w:r>
        <w:rPr>
          <w:b/>
          <w:spacing w:val="42"/>
        </w:rPr>
        <w:t xml:space="preserve"> </w:t>
      </w:r>
      <w:r>
        <w:t>Program</w:t>
      </w:r>
      <w:r>
        <w:rPr>
          <w:spacing w:val="-14"/>
        </w:rPr>
        <w:t xml:space="preserve"> </w:t>
      </w:r>
      <w:r>
        <w:t>Director,</w:t>
      </w:r>
      <w:r>
        <w:rPr>
          <w:spacing w:val="-12"/>
        </w:rPr>
        <w:t xml:space="preserve"> </w:t>
      </w:r>
      <w:r>
        <w:t>PIU-EDEIP</w:t>
      </w:r>
      <w:r>
        <w:rPr>
          <w:spacing w:val="-15"/>
        </w:rPr>
        <w:t xml:space="preserve"> </w:t>
      </w:r>
      <w:r>
        <w:t>Project</w:t>
      </w:r>
      <w:r>
        <w:rPr>
          <w:spacing w:val="-11"/>
        </w:rPr>
        <w:t xml:space="preserve"> </w:t>
      </w:r>
      <w:r>
        <w:t>(Component-</w:t>
      </w:r>
      <w:r>
        <w:rPr>
          <w:spacing w:val="-5"/>
        </w:rPr>
        <w:t>IV)</w:t>
      </w:r>
    </w:p>
    <w:p w14:paraId="7D2B250D" w14:textId="77777777" w:rsidR="00C251AC" w:rsidRDefault="00000000">
      <w:pPr>
        <w:pStyle w:val="BodyText"/>
        <w:tabs>
          <w:tab w:val="left" w:pos="2660"/>
        </w:tabs>
        <w:spacing w:before="120" w:line="345" w:lineRule="auto"/>
        <w:ind w:left="2700" w:right="836" w:hanging="1170"/>
      </w:pPr>
      <w:r>
        <w:rPr>
          <w:b/>
          <w:spacing w:val="-2"/>
        </w:rPr>
        <w:t>Address</w:t>
      </w:r>
      <w:r>
        <w:rPr>
          <w:spacing w:val="-2"/>
        </w:rPr>
        <w:t>:</w:t>
      </w:r>
      <w:r>
        <w:tab/>
        <w:t>Evacuee</w:t>
      </w:r>
      <w:r>
        <w:rPr>
          <w:spacing w:val="-9"/>
        </w:rPr>
        <w:t xml:space="preserve"> </w:t>
      </w:r>
      <w:r>
        <w:t>Trust</w:t>
      </w:r>
      <w:r>
        <w:rPr>
          <w:spacing w:val="-9"/>
        </w:rPr>
        <w:t xml:space="preserve"> </w:t>
      </w:r>
      <w:r>
        <w:t>Complex</w:t>
      </w:r>
      <w:r>
        <w:rPr>
          <w:spacing w:val="-10"/>
        </w:rPr>
        <w:t xml:space="preserve"> </w:t>
      </w:r>
      <w:r>
        <w:t>Building,</w:t>
      </w:r>
      <w:r>
        <w:rPr>
          <w:spacing w:val="-10"/>
        </w:rPr>
        <w:t xml:space="preserve"> </w:t>
      </w:r>
      <w:r>
        <w:t>1st</w:t>
      </w:r>
      <w:r>
        <w:rPr>
          <w:spacing w:val="-9"/>
        </w:rPr>
        <w:t xml:space="preserve"> </w:t>
      </w:r>
      <w:r>
        <w:t>Floor,</w:t>
      </w:r>
      <w:r>
        <w:rPr>
          <w:spacing w:val="-11"/>
        </w:rPr>
        <w:t xml:space="preserve"> </w:t>
      </w:r>
      <w:r>
        <w:t>Office</w:t>
      </w:r>
      <w:r>
        <w:rPr>
          <w:spacing w:val="-10"/>
        </w:rPr>
        <w:t xml:space="preserve"> </w:t>
      </w:r>
      <w:r>
        <w:t>No.</w:t>
      </w:r>
      <w:r>
        <w:rPr>
          <w:spacing w:val="-9"/>
        </w:rPr>
        <w:t xml:space="preserve"> </w:t>
      </w:r>
      <w:r>
        <w:t>112,</w:t>
      </w:r>
      <w:r>
        <w:rPr>
          <w:spacing w:val="-5"/>
        </w:rPr>
        <w:t xml:space="preserve"> </w:t>
      </w:r>
      <w:r>
        <w:t>Agha</w:t>
      </w:r>
      <w:r>
        <w:rPr>
          <w:spacing w:val="-5"/>
        </w:rPr>
        <w:t xml:space="preserve"> </w:t>
      </w:r>
      <w:r>
        <w:t>Khan Road, F-5/1, Islamabad</w:t>
      </w:r>
    </w:p>
    <w:p w14:paraId="582B2374" w14:textId="133BCCB3" w:rsidR="001760FC" w:rsidRDefault="001760FC">
      <w:pPr>
        <w:pStyle w:val="Heading4"/>
        <w:numPr>
          <w:ilvl w:val="0"/>
          <w:numId w:val="5"/>
        </w:numPr>
        <w:tabs>
          <w:tab w:val="left" w:pos="1077"/>
        </w:tabs>
        <w:spacing w:before="271"/>
        <w:ind w:left="1077" w:hanging="357"/>
        <w:jc w:val="both"/>
      </w:pPr>
      <w:r>
        <w:t>Late Bid</w:t>
      </w:r>
    </w:p>
    <w:p w14:paraId="559707D8" w14:textId="77777777" w:rsidR="001760FC" w:rsidRDefault="001760FC" w:rsidP="001760FC">
      <w:pPr>
        <w:pStyle w:val="ListParagraph1"/>
        <w:spacing w:after="160" w:line="256" w:lineRule="auto"/>
        <w:ind w:left="1077"/>
        <w:jc w:val="both"/>
        <w:rPr>
          <w:rFonts w:ascii="Calibri" w:eastAsia="Calibri" w:hAnsi="Calibri" w:cs="Arial"/>
          <w:sz w:val="24"/>
          <w:szCs w:val="24"/>
        </w:rPr>
      </w:pPr>
    </w:p>
    <w:p w14:paraId="4BEBC9A5" w14:textId="1E14DA17" w:rsidR="001760FC" w:rsidRDefault="001760FC" w:rsidP="001760FC">
      <w:pPr>
        <w:pStyle w:val="ListParagraph1"/>
        <w:spacing w:after="160" w:line="256" w:lineRule="auto"/>
        <w:ind w:left="1077"/>
        <w:jc w:val="both"/>
        <w:rPr>
          <w:rFonts w:ascii="Calibri" w:eastAsia="Calibri" w:hAnsi="Calibri" w:cs="Arial"/>
          <w:sz w:val="24"/>
          <w:szCs w:val="24"/>
        </w:rPr>
      </w:pPr>
      <w:r>
        <w:rPr>
          <w:rFonts w:ascii="Calibri" w:eastAsia="Calibri" w:hAnsi="Calibri" w:cs="Arial"/>
          <w:sz w:val="24"/>
          <w:szCs w:val="24"/>
        </w:rPr>
        <w:t>Bidder will himself be responsible for ensuring that his bid is submitted in accordance with the instructions stated herein. Any bid not submitted by the deadline prescribed for submission of Bids will not be considered even if it becomes late as a result of circumstances beyond the Bidder’s control. Any bid received by the purchaser after the date and time of bid opening will be returned un-opened to such bidder.</w:t>
      </w:r>
    </w:p>
    <w:p w14:paraId="7EE1F7A9" w14:textId="77777777" w:rsidR="001760FC" w:rsidRDefault="001760FC" w:rsidP="001760FC">
      <w:pPr>
        <w:pStyle w:val="ListParagraph1"/>
        <w:spacing w:after="160" w:line="256" w:lineRule="auto"/>
        <w:ind w:left="1077"/>
        <w:jc w:val="both"/>
        <w:rPr>
          <w:rFonts w:ascii="Calibri" w:eastAsia="Calibri" w:hAnsi="Calibri" w:cs="Arial"/>
          <w:sz w:val="24"/>
          <w:szCs w:val="24"/>
        </w:rPr>
      </w:pPr>
    </w:p>
    <w:p w14:paraId="623C4B5E" w14:textId="77777777" w:rsidR="001760FC" w:rsidRDefault="001760FC" w:rsidP="001760FC">
      <w:pPr>
        <w:pStyle w:val="ListParagraph1"/>
        <w:spacing w:after="160" w:line="256" w:lineRule="auto"/>
        <w:ind w:left="1077"/>
        <w:jc w:val="both"/>
        <w:rPr>
          <w:rFonts w:ascii="Calibri" w:eastAsia="Calibri" w:hAnsi="Calibri" w:cs="Arial"/>
          <w:sz w:val="24"/>
          <w:szCs w:val="24"/>
        </w:rPr>
      </w:pPr>
    </w:p>
    <w:p w14:paraId="0F3979EB" w14:textId="77777777" w:rsidR="001760FC" w:rsidRDefault="001760FC" w:rsidP="001760FC">
      <w:pPr>
        <w:pStyle w:val="ListParagraph1"/>
        <w:spacing w:after="160" w:line="256" w:lineRule="auto"/>
        <w:ind w:left="1077"/>
        <w:jc w:val="both"/>
        <w:rPr>
          <w:rFonts w:ascii="Calibri" w:eastAsia="Calibri" w:hAnsi="Calibri" w:cs="Arial"/>
          <w:sz w:val="24"/>
          <w:szCs w:val="24"/>
        </w:rPr>
      </w:pPr>
    </w:p>
    <w:p w14:paraId="43AC23A6" w14:textId="77777777" w:rsidR="001760FC" w:rsidRPr="001760FC" w:rsidRDefault="001760FC" w:rsidP="001760FC">
      <w:pPr>
        <w:pStyle w:val="ListParagraph1"/>
        <w:spacing w:after="160" w:line="256" w:lineRule="auto"/>
        <w:ind w:left="1077"/>
        <w:jc w:val="both"/>
        <w:rPr>
          <w:rFonts w:ascii="Calibri" w:eastAsia="Calibri" w:hAnsi="Calibri" w:cs="Arial"/>
          <w:sz w:val="24"/>
          <w:szCs w:val="24"/>
        </w:rPr>
      </w:pPr>
    </w:p>
    <w:p w14:paraId="7B396739" w14:textId="67483521" w:rsidR="00C251AC" w:rsidRDefault="00000000">
      <w:pPr>
        <w:pStyle w:val="Heading4"/>
        <w:numPr>
          <w:ilvl w:val="0"/>
          <w:numId w:val="5"/>
        </w:numPr>
        <w:tabs>
          <w:tab w:val="left" w:pos="1077"/>
        </w:tabs>
        <w:spacing w:before="271"/>
        <w:ind w:left="1077" w:hanging="357"/>
        <w:jc w:val="both"/>
      </w:pPr>
      <w:r>
        <w:lastRenderedPageBreak/>
        <w:t>Evaluation</w:t>
      </w:r>
      <w:r>
        <w:rPr>
          <w:spacing w:val="-7"/>
        </w:rPr>
        <w:t xml:space="preserve"> </w:t>
      </w:r>
      <w:r>
        <w:t>of</w:t>
      </w:r>
      <w:r>
        <w:rPr>
          <w:spacing w:val="-6"/>
        </w:rPr>
        <w:t xml:space="preserve"> </w:t>
      </w:r>
      <w:r>
        <w:rPr>
          <w:spacing w:val="-2"/>
        </w:rPr>
        <w:t>Quotations</w:t>
      </w:r>
    </w:p>
    <w:p w14:paraId="6439DE15" w14:textId="77777777" w:rsidR="00C251AC" w:rsidRDefault="00000000">
      <w:pPr>
        <w:pStyle w:val="BodyText"/>
        <w:spacing w:before="115"/>
        <w:ind w:left="720" w:right="666"/>
        <w:jc w:val="both"/>
      </w:pPr>
      <w:r>
        <w:t>Quotations will be evaluated on lump sum basis (total bid amount) to ensure compliance with the Technical Specifications and quoted price and any other requirements of the RFQ as per Schedule, and the Purchase Order shall be issued</w:t>
      </w:r>
      <w:r>
        <w:rPr>
          <w:spacing w:val="40"/>
        </w:rPr>
        <w:t xml:space="preserve"> </w:t>
      </w:r>
      <w:r>
        <w:t>to the respective firm offering the lowest evaluated price against estimated quantities.</w:t>
      </w:r>
    </w:p>
    <w:p w14:paraId="1B09A685" w14:textId="77777777" w:rsidR="00C251AC" w:rsidRDefault="00000000">
      <w:pPr>
        <w:pStyle w:val="BodyText"/>
        <w:spacing w:before="120" w:line="242" w:lineRule="auto"/>
        <w:ind w:left="720" w:right="483"/>
        <w:jc w:val="both"/>
      </w:pPr>
      <w:r>
        <w:t>The lowest evaluated price will be determined after correcting any arithmetic errors and other specified adjustments, if any.</w:t>
      </w:r>
    </w:p>
    <w:p w14:paraId="6486B35C" w14:textId="77777777" w:rsidR="00C251AC" w:rsidRDefault="00C251AC">
      <w:pPr>
        <w:pStyle w:val="BodyText"/>
        <w:spacing w:line="242" w:lineRule="auto"/>
        <w:jc w:val="both"/>
      </w:pPr>
    </w:p>
    <w:p w14:paraId="1E9BBBF2" w14:textId="77777777" w:rsidR="001760FC" w:rsidRDefault="001760FC" w:rsidP="001760FC">
      <w:pPr>
        <w:pStyle w:val="Heading4"/>
        <w:numPr>
          <w:ilvl w:val="0"/>
          <w:numId w:val="5"/>
        </w:numPr>
        <w:tabs>
          <w:tab w:val="left" w:pos="1077"/>
        </w:tabs>
        <w:spacing w:before="79"/>
        <w:ind w:left="1077" w:hanging="357"/>
        <w:jc w:val="left"/>
      </w:pPr>
      <w:r>
        <w:t>Award</w:t>
      </w:r>
      <w:r>
        <w:rPr>
          <w:spacing w:val="-8"/>
        </w:rPr>
        <w:t xml:space="preserve"> </w:t>
      </w:r>
      <w:r>
        <w:t>of</w:t>
      </w:r>
      <w:r>
        <w:rPr>
          <w:spacing w:val="-5"/>
        </w:rPr>
        <w:t xml:space="preserve"> </w:t>
      </w:r>
      <w:r>
        <w:t>Purchase</w:t>
      </w:r>
      <w:r>
        <w:rPr>
          <w:spacing w:val="-6"/>
        </w:rPr>
        <w:t xml:space="preserve"> </w:t>
      </w:r>
      <w:r>
        <w:rPr>
          <w:spacing w:val="-2"/>
        </w:rPr>
        <w:t>Order</w:t>
      </w:r>
    </w:p>
    <w:p w14:paraId="5785FF7D" w14:textId="77777777" w:rsidR="001760FC" w:rsidRDefault="001760FC" w:rsidP="001760FC">
      <w:pPr>
        <w:pStyle w:val="BodyText"/>
        <w:spacing w:before="116"/>
        <w:ind w:left="720"/>
      </w:pPr>
      <w:r>
        <w:t>The</w:t>
      </w:r>
      <w:r>
        <w:rPr>
          <w:spacing w:val="-8"/>
        </w:rPr>
        <w:t xml:space="preserve"> </w:t>
      </w:r>
      <w:r>
        <w:t>Purchase</w:t>
      </w:r>
      <w:r>
        <w:rPr>
          <w:spacing w:val="-8"/>
        </w:rPr>
        <w:t xml:space="preserve"> </w:t>
      </w:r>
      <w:r>
        <w:t>Order</w:t>
      </w:r>
      <w:r>
        <w:rPr>
          <w:spacing w:val="-6"/>
        </w:rPr>
        <w:t xml:space="preserve"> </w:t>
      </w:r>
      <w:r>
        <w:t>will</w:t>
      </w:r>
      <w:r>
        <w:rPr>
          <w:spacing w:val="-7"/>
        </w:rPr>
        <w:t xml:space="preserve"> </w:t>
      </w:r>
      <w:r>
        <w:t>be</w:t>
      </w:r>
      <w:r>
        <w:rPr>
          <w:spacing w:val="-6"/>
        </w:rPr>
        <w:t xml:space="preserve"> </w:t>
      </w:r>
      <w:r>
        <w:t>awarded</w:t>
      </w:r>
      <w:r>
        <w:rPr>
          <w:spacing w:val="-6"/>
        </w:rPr>
        <w:t xml:space="preserve"> </w:t>
      </w:r>
      <w:r>
        <w:t>for</w:t>
      </w:r>
      <w:r>
        <w:rPr>
          <w:spacing w:val="-6"/>
        </w:rPr>
        <w:t xml:space="preserve"> </w:t>
      </w:r>
      <w:r>
        <w:t>the</w:t>
      </w:r>
      <w:r>
        <w:rPr>
          <w:spacing w:val="-7"/>
        </w:rPr>
        <w:t xml:space="preserve"> </w:t>
      </w:r>
      <w:r>
        <w:t>respective</w:t>
      </w:r>
      <w:r>
        <w:rPr>
          <w:spacing w:val="-3"/>
        </w:rPr>
        <w:t xml:space="preserve"> </w:t>
      </w:r>
      <w:r>
        <w:t>Supplier</w:t>
      </w:r>
      <w:r>
        <w:rPr>
          <w:spacing w:val="-6"/>
        </w:rPr>
        <w:t xml:space="preserve"> </w:t>
      </w:r>
      <w:r>
        <w:rPr>
          <w:spacing w:val="-4"/>
        </w:rPr>
        <w:t>who:</w:t>
      </w:r>
    </w:p>
    <w:p w14:paraId="4AA750AD" w14:textId="77777777" w:rsidR="001760FC" w:rsidRDefault="001760FC" w:rsidP="001760FC">
      <w:pPr>
        <w:pStyle w:val="ListParagraph"/>
        <w:numPr>
          <w:ilvl w:val="0"/>
          <w:numId w:val="3"/>
        </w:numPr>
        <w:tabs>
          <w:tab w:val="left" w:pos="1437"/>
        </w:tabs>
        <w:spacing w:before="129" w:line="291" w:lineRule="exact"/>
        <w:ind w:left="1437" w:hanging="357"/>
        <w:rPr>
          <w:sz w:val="24"/>
        </w:rPr>
      </w:pPr>
      <w:r>
        <w:rPr>
          <w:sz w:val="24"/>
        </w:rPr>
        <w:t>offers</w:t>
      </w:r>
      <w:r>
        <w:rPr>
          <w:spacing w:val="-10"/>
          <w:sz w:val="24"/>
        </w:rPr>
        <w:t xml:space="preserve"> </w:t>
      </w:r>
      <w:r>
        <w:rPr>
          <w:sz w:val="24"/>
        </w:rPr>
        <w:t>the</w:t>
      </w:r>
      <w:r>
        <w:rPr>
          <w:spacing w:val="-6"/>
          <w:sz w:val="24"/>
        </w:rPr>
        <w:t xml:space="preserve"> </w:t>
      </w:r>
      <w:r>
        <w:rPr>
          <w:sz w:val="24"/>
        </w:rPr>
        <w:t>lowest</w:t>
      </w:r>
      <w:r>
        <w:rPr>
          <w:spacing w:val="-7"/>
          <w:sz w:val="24"/>
        </w:rPr>
        <w:t xml:space="preserve"> </w:t>
      </w:r>
      <w:r>
        <w:rPr>
          <w:sz w:val="24"/>
        </w:rPr>
        <w:t>evaluated</w:t>
      </w:r>
      <w:r>
        <w:rPr>
          <w:spacing w:val="-4"/>
          <w:sz w:val="24"/>
        </w:rPr>
        <w:t xml:space="preserve"> </w:t>
      </w:r>
      <w:r>
        <w:rPr>
          <w:spacing w:val="-2"/>
          <w:sz w:val="24"/>
        </w:rPr>
        <w:t>price,</w:t>
      </w:r>
    </w:p>
    <w:p w14:paraId="0FCED6C4" w14:textId="77777777" w:rsidR="001760FC" w:rsidRDefault="001760FC" w:rsidP="001760FC">
      <w:pPr>
        <w:pStyle w:val="ListParagraph"/>
        <w:numPr>
          <w:ilvl w:val="0"/>
          <w:numId w:val="3"/>
        </w:numPr>
        <w:tabs>
          <w:tab w:val="left" w:pos="1436"/>
        </w:tabs>
        <w:spacing w:before="0" w:line="291" w:lineRule="exact"/>
        <w:ind w:left="1436" w:hanging="356"/>
        <w:rPr>
          <w:sz w:val="24"/>
        </w:rPr>
      </w:pPr>
      <w:r>
        <w:rPr>
          <w:sz w:val="24"/>
        </w:rPr>
        <w:t>technically</w:t>
      </w:r>
      <w:r>
        <w:rPr>
          <w:spacing w:val="-9"/>
          <w:sz w:val="24"/>
        </w:rPr>
        <w:t xml:space="preserve"> </w:t>
      </w:r>
      <w:r>
        <w:rPr>
          <w:sz w:val="24"/>
        </w:rPr>
        <w:t>responsive</w:t>
      </w:r>
      <w:r>
        <w:rPr>
          <w:spacing w:val="-9"/>
          <w:sz w:val="24"/>
        </w:rPr>
        <w:t xml:space="preserve"> </w:t>
      </w:r>
      <w:r>
        <w:rPr>
          <w:sz w:val="24"/>
        </w:rPr>
        <w:t>to</w:t>
      </w:r>
      <w:r>
        <w:rPr>
          <w:spacing w:val="-7"/>
          <w:sz w:val="24"/>
        </w:rPr>
        <w:t xml:space="preserve"> </w:t>
      </w:r>
      <w:r>
        <w:rPr>
          <w:spacing w:val="-2"/>
          <w:sz w:val="24"/>
        </w:rPr>
        <w:t>specifications.</w:t>
      </w:r>
    </w:p>
    <w:p w14:paraId="0D11CF7C" w14:textId="77777777" w:rsidR="001760FC" w:rsidRDefault="001760FC" w:rsidP="001760FC">
      <w:pPr>
        <w:pStyle w:val="BodyText"/>
        <w:spacing w:before="87"/>
        <w:ind w:left="720" w:right="1210"/>
      </w:pPr>
      <w:r>
        <w:t>The</w:t>
      </w:r>
      <w:r>
        <w:rPr>
          <w:spacing w:val="36"/>
        </w:rPr>
        <w:t xml:space="preserve"> </w:t>
      </w:r>
      <w:r>
        <w:t>Purchaser</w:t>
      </w:r>
      <w:r>
        <w:rPr>
          <w:spacing w:val="36"/>
        </w:rPr>
        <w:t xml:space="preserve"> </w:t>
      </w:r>
      <w:r>
        <w:t>shall</w:t>
      </w:r>
      <w:r>
        <w:rPr>
          <w:spacing w:val="36"/>
        </w:rPr>
        <w:t xml:space="preserve"> </w:t>
      </w:r>
      <w:r>
        <w:t>invite</w:t>
      </w:r>
      <w:r>
        <w:rPr>
          <w:spacing w:val="36"/>
        </w:rPr>
        <w:t xml:space="preserve"> </w:t>
      </w:r>
      <w:r>
        <w:t>by</w:t>
      </w:r>
      <w:r>
        <w:rPr>
          <w:spacing w:val="36"/>
        </w:rPr>
        <w:t xml:space="preserve"> </w:t>
      </w:r>
      <w:r>
        <w:t>the</w:t>
      </w:r>
      <w:r>
        <w:rPr>
          <w:spacing w:val="36"/>
        </w:rPr>
        <w:t xml:space="preserve"> </w:t>
      </w:r>
      <w:r>
        <w:t>quickest</w:t>
      </w:r>
      <w:r>
        <w:rPr>
          <w:spacing w:val="36"/>
        </w:rPr>
        <w:t xml:space="preserve"> </w:t>
      </w:r>
      <w:r>
        <w:t>means</w:t>
      </w:r>
      <w:r>
        <w:rPr>
          <w:spacing w:val="36"/>
        </w:rPr>
        <w:t xml:space="preserve"> </w:t>
      </w:r>
      <w:r>
        <w:t>the</w:t>
      </w:r>
      <w:r>
        <w:rPr>
          <w:spacing w:val="36"/>
        </w:rPr>
        <w:t xml:space="preserve"> </w:t>
      </w:r>
      <w:r>
        <w:t>successful</w:t>
      </w:r>
      <w:r>
        <w:rPr>
          <w:spacing w:val="36"/>
        </w:rPr>
        <w:t xml:space="preserve"> </w:t>
      </w:r>
      <w:r>
        <w:t>Supplier</w:t>
      </w:r>
      <w:r>
        <w:rPr>
          <w:spacing w:val="36"/>
        </w:rPr>
        <w:t xml:space="preserve"> </w:t>
      </w:r>
      <w:r>
        <w:t>for</w:t>
      </w:r>
      <w:r>
        <w:rPr>
          <w:spacing w:val="36"/>
        </w:rPr>
        <w:t xml:space="preserve"> </w:t>
      </w:r>
      <w:r>
        <w:t>any discussion/clarification that may be needed to conclude the Purchase Order.</w:t>
      </w:r>
    </w:p>
    <w:p w14:paraId="7F5176F3" w14:textId="77777777" w:rsidR="001760FC" w:rsidRDefault="001760FC" w:rsidP="001760FC">
      <w:pPr>
        <w:pStyle w:val="BodyText"/>
        <w:spacing w:before="4"/>
      </w:pPr>
    </w:p>
    <w:p w14:paraId="734D3D3D" w14:textId="77777777" w:rsidR="001760FC" w:rsidRDefault="001760FC" w:rsidP="0090106F">
      <w:pPr>
        <w:pStyle w:val="Heading4"/>
        <w:spacing w:after="240"/>
        <w:ind w:left="580"/>
      </w:pPr>
      <w:r>
        <w:t>Terms</w:t>
      </w:r>
      <w:r>
        <w:rPr>
          <w:spacing w:val="-4"/>
        </w:rPr>
        <w:t xml:space="preserve"> </w:t>
      </w:r>
      <w:r>
        <w:t>&amp;</w:t>
      </w:r>
      <w:r>
        <w:rPr>
          <w:spacing w:val="-1"/>
        </w:rPr>
        <w:t xml:space="preserve"> </w:t>
      </w:r>
      <w:r>
        <w:rPr>
          <w:spacing w:val="-2"/>
        </w:rPr>
        <w:t>Conditions:</w:t>
      </w:r>
    </w:p>
    <w:p w14:paraId="6431C85E" w14:textId="3910C421" w:rsidR="001760FC" w:rsidRPr="001760FC" w:rsidRDefault="001760FC" w:rsidP="0090106F">
      <w:pPr>
        <w:pStyle w:val="ListParagraph2"/>
        <w:numPr>
          <w:ilvl w:val="0"/>
          <w:numId w:val="2"/>
        </w:numPr>
        <w:spacing w:line="240" w:lineRule="auto"/>
        <w:contextualSpacing w:val="0"/>
        <w:jc w:val="both"/>
        <w:rPr>
          <w:rFonts w:ascii="Times New Roman" w:eastAsia="Calibri" w:hAnsi="Times New Roman" w:cs="Times New Roman"/>
          <w:sz w:val="24"/>
          <w:szCs w:val="24"/>
        </w:rPr>
      </w:pPr>
      <w:r w:rsidRPr="001760FC">
        <w:rPr>
          <w:rFonts w:ascii="Times New Roman" w:eastAsia="Calibri" w:hAnsi="Times New Roman" w:cs="Times New Roman"/>
          <w:sz w:val="24"/>
          <w:szCs w:val="24"/>
        </w:rPr>
        <w:t>Payment will be made to the successful bidder in PKR within thirty (30) days of receipt and acceptance of commodities and invoice by the purchaser</w:t>
      </w:r>
      <w:r>
        <w:rPr>
          <w:rFonts w:ascii="Times New Roman" w:eastAsia="Calibri" w:hAnsi="Times New Roman" w:cs="Times New Roman"/>
          <w:sz w:val="24"/>
          <w:szCs w:val="24"/>
        </w:rPr>
        <w:t xml:space="preserve"> and after ensuring that all applicable taxes and duties have been paid</w:t>
      </w:r>
      <w:r w:rsidRPr="001760FC">
        <w:rPr>
          <w:rFonts w:ascii="Times New Roman" w:eastAsia="Calibri" w:hAnsi="Times New Roman" w:cs="Times New Roman"/>
          <w:sz w:val="24"/>
          <w:szCs w:val="24"/>
        </w:rPr>
        <w:t>.</w:t>
      </w:r>
    </w:p>
    <w:p w14:paraId="64E0B655" w14:textId="77777777" w:rsidR="001760FC" w:rsidRPr="001760FC" w:rsidRDefault="001760FC" w:rsidP="0090106F">
      <w:pPr>
        <w:pStyle w:val="ListParagraph2"/>
        <w:numPr>
          <w:ilvl w:val="0"/>
          <w:numId w:val="2"/>
        </w:numPr>
        <w:spacing w:line="240" w:lineRule="auto"/>
        <w:contextualSpacing w:val="0"/>
        <w:jc w:val="both"/>
        <w:rPr>
          <w:rFonts w:ascii="Times New Roman" w:eastAsia="Calibri" w:hAnsi="Times New Roman" w:cs="Times New Roman"/>
          <w:sz w:val="24"/>
          <w:szCs w:val="24"/>
        </w:rPr>
      </w:pPr>
      <w:r w:rsidRPr="001760FC">
        <w:rPr>
          <w:rFonts w:ascii="Times New Roman" w:eastAsia="Calibri" w:hAnsi="Times New Roman" w:cs="Times New Roman"/>
          <w:sz w:val="24"/>
          <w:szCs w:val="24"/>
        </w:rPr>
        <w:t>Conditional offer/bid is not acceptable.</w:t>
      </w:r>
    </w:p>
    <w:p w14:paraId="4D5483B0" w14:textId="37A2A050" w:rsidR="001760FC" w:rsidRDefault="001760FC" w:rsidP="0090106F">
      <w:pPr>
        <w:pStyle w:val="ListParagraph2"/>
        <w:numPr>
          <w:ilvl w:val="0"/>
          <w:numId w:val="2"/>
        </w:numPr>
        <w:spacing w:line="240" w:lineRule="auto"/>
        <w:contextualSpacing w:val="0"/>
        <w:jc w:val="both"/>
        <w:rPr>
          <w:rFonts w:ascii="Times New Roman" w:eastAsia="Calibri" w:hAnsi="Times New Roman" w:cs="Times New Roman"/>
          <w:sz w:val="24"/>
          <w:szCs w:val="24"/>
        </w:rPr>
      </w:pPr>
      <w:r w:rsidRPr="001760FC">
        <w:rPr>
          <w:rFonts w:ascii="Times New Roman" w:eastAsia="Calibri" w:hAnsi="Times New Roman" w:cs="Times New Roman"/>
          <w:sz w:val="24"/>
          <w:szCs w:val="24"/>
        </w:rPr>
        <w:t xml:space="preserve">Delivery is required within </w:t>
      </w:r>
      <w:r>
        <w:rPr>
          <w:rFonts w:ascii="Times New Roman" w:eastAsia="Calibri" w:hAnsi="Times New Roman" w:cs="Times New Roman"/>
          <w:sz w:val="24"/>
          <w:szCs w:val="24"/>
        </w:rPr>
        <w:t>60</w:t>
      </w:r>
      <w:r w:rsidRPr="001760FC">
        <w:rPr>
          <w:rFonts w:ascii="Times New Roman" w:eastAsia="Calibri" w:hAnsi="Times New Roman" w:cs="Times New Roman"/>
          <w:sz w:val="24"/>
          <w:szCs w:val="24"/>
        </w:rPr>
        <w:t xml:space="preserve"> days from the date of the issuance of the purchase Order.</w:t>
      </w:r>
    </w:p>
    <w:p w14:paraId="0C31D88A" w14:textId="77777777" w:rsidR="009D7AF9" w:rsidRDefault="009D7AF9" w:rsidP="009D7AF9">
      <w:pPr>
        <w:spacing w:after="160" w:line="259" w:lineRule="auto"/>
        <w:contextualSpacing/>
        <w:jc w:val="both"/>
        <w:rPr>
          <w:spacing w:val="-2"/>
        </w:rPr>
      </w:pPr>
    </w:p>
    <w:p w14:paraId="4A169023" w14:textId="10962680" w:rsidR="009D7AF9" w:rsidRPr="009D7AF9" w:rsidRDefault="009D7AF9" w:rsidP="009D7AF9">
      <w:pPr>
        <w:spacing w:after="160" w:line="259" w:lineRule="auto"/>
        <w:contextualSpacing/>
        <w:jc w:val="both"/>
        <w:rPr>
          <w:rFonts w:ascii="Calibri" w:eastAsia="Calibri" w:hAnsi="Calibri" w:cs="Arial"/>
          <w:sz w:val="24"/>
          <w:szCs w:val="24"/>
          <w:highlight w:val="yellow"/>
        </w:rPr>
      </w:pPr>
      <w:r w:rsidRPr="009D7AF9">
        <w:rPr>
          <w:spacing w:val="-2"/>
          <w:sz w:val="24"/>
          <w:szCs w:val="24"/>
        </w:rPr>
        <w:t>This procurement is being processed through shopping procedure using a Request for Quotations (</w:t>
      </w:r>
      <w:proofErr w:type="gramStart"/>
      <w:r w:rsidRPr="009D7AF9">
        <w:rPr>
          <w:spacing w:val="-2"/>
          <w:sz w:val="24"/>
          <w:szCs w:val="24"/>
        </w:rPr>
        <w:t>RFQs)  as</w:t>
      </w:r>
      <w:proofErr w:type="gramEnd"/>
      <w:r w:rsidRPr="009D7AF9">
        <w:rPr>
          <w:spacing w:val="-2"/>
          <w:sz w:val="24"/>
          <w:szCs w:val="24"/>
        </w:rPr>
        <w:t xml:space="preserve"> specified in the World Bank’s “Procurement </w:t>
      </w:r>
      <w:r w:rsidRPr="009D7AF9">
        <w:rPr>
          <w:sz w:val="24"/>
          <w:szCs w:val="24"/>
        </w:rPr>
        <w:t>Regulations for IPF Borrowers” dated November 2020</w:t>
      </w:r>
      <w:r w:rsidRPr="009D7AF9">
        <w:rPr>
          <w:spacing w:val="-2"/>
          <w:sz w:val="24"/>
          <w:szCs w:val="24"/>
        </w:rPr>
        <w:t xml:space="preserve"> “Procurement Regulations” </w:t>
      </w:r>
    </w:p>
    <w:p w14:paraId="67A3F434" w14:textId="77777777" w:rsidR="009D7AF9" w:rsidRPr="001760FC" w:rsidRDefault="009D7AF9" w:rsidP="009D7AF9">
      <w:pPr>
        <w:pStyle w:val="ListParagraph2"/>
        <w:spacing w:line="240" w:lineRule="auto"/>
        <w:ind w:left="1440"/>
        <w:contextualSpacing w:val="0"/>
        <w:jc w:val="both"/>
        <w:rPr>
          <w:rFonts w:ascii="Times New Roman" w:eastAsia="Calibri" w:hAnsi="Times New Roman" w:cs="Times New Roman"/>
          <w:sz w:val="24"/>
          <w:szCs w:val="24"/>
        </w:rPr>
      </w:pPr>
    </w:p>
    <w:p w14:paraId="5C45FC74" w14:textId="77777777" w:rsidR="001760FC" w:rsidRDefault="001760FC">
      <w:pPr>
        <w:pStyle w:val="BodyText"/>
        <w:spacing w:line="242" w:lineRule="auto"/>
        <w:jc w:val="both"/>
        <w:sectPr w:rsidR="001760FC">
          <w:pgSz w:w="12240" w:h="15840"/>
          <w:pgMar w:top="114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CFC7848" w14:textId="77777777" w:rsidR="00C251AC" w:rsidRDefault="00C251AC">
      <w:pPr>
        <w:pStyle w:val="BodyText"/>
      </w:pPr>
    </w:p>
    <w:p w14:paraId="7C9F5C36" w14:textId="77777777" w:rsidR="00C251AC" w:rsidRDefault="00C251AC">
      <w:pPr>
        <w:pStyle w:val="BodyText"/>
        <w:spacing w:before="137"/>
      </w:pPr>
    </w:p>
    <w:p w14:paraId="08A17FC7" w14:textId="77777777" w:rsidR="00C251AC" w:rsidRDefault="00000000">
      <w:pPr>
        <w:pStyle w:val="Heading4"/>
        <w:spacing w:before="1"/>
        <w:ind w:left="580"/>
      </w:pPr>
      <w:r>
        <w:t>Program</w:t>
      </w:r>
      <w:r>
        <w:rPr>
          <w:spacing w:val="-8"/>
        </w:rPr>
        <w:t xml:space="preserve"> </w:t>
      </w:r>
      <w:r>
        <w:t>Director</w:t>
      </w:r>
      <w:r>
        <w:rPr>
          <w:spacing w:val="-6"/>
        </w:rPr>
        <w:t xml:space="preserve"> </w:t>
      </w:r>
      <w:r>
        <w:rPr>
          <w:spacing w:val="-4"/>
        </w:rPr>
        <w:t>(PIU)</w:t>
      </w:r>
    </w:p>
    <w:p w14:paraId="36AFA805" w14:textId="77777777" w:rsidR="00C251AC" w:rsidRDefault="00000000">
      <w:pPr>
        <w:ind w:left="580"/>
        <w:rPr>
          <w:b/>
          <w:sz w:val="24"/>
        </w:rPr>
      </w:pPr>
      <w:r>
        <w:rPr>
          <w:b/>
          <w:sz w:val="24"/>
        </w:rPr>
        <w:t>EDEIP</w:t>
      </w:r>
      <w:r>
        <w:rPr>
          <w:b/>
          <w:spacing w:val="-11"/>
          <w:sz w:val="24"/>
        </w:rPr>
        <w:t xml:space="preserve"> </w:t>
      </w:r>
      <w:r>
        <w:rPr>
          <w:b/>
          <w:sz w:val="24"/>
        </w:rPr>
        <w:t>Project</w:t>
      </w:r>
      <w:r>
        <w:rPr>
          <w:b/>
          <w:spacing w:val="-11"/>
          <w:sz w:val="24"/>
        </w:rPr>
        <w:t xml:space="preserve"> </w:t>
      </w:r>
      <w:r>
        <w:rPr>
          <w:b/>
          <w:sz w:val="24"/>
        </w:rPr>
        <w:t>(Component-</w:t>
      </w:r>
      <w:r>
        <w:rPr>
          <w:b/>
          <w:spacing w:val="-5"/>
          <w:sz w:val="24"/>
        </w:rPr>
        <w:t>IV)</w:t>
      </w:r>
    </w:p>
    <w:p w14:paraId="0BCDA089" w14:textId="77777777" w:rsidR="00C251AC" w:rsidRDefault="00000000">
      <w:pPr>
        <w:pStyle w:val="BodyText"/>
        <w:ind w:left="580" w:right="1210"/>
      </w:pPr>
      <w:r>
        <w:t>Evacuee</w:t>
      </w:r>
      <w:r>
        <w:rPr>
          <w:spacing w:val="-8"/>
        </w:rPr>
        <w:t xml:space="preserve"> </w:t>
      </w:r>
      <w:r>
        <w:t>Trust</w:t>
      </w:r>
      <w:r>
        <w:rPr>
          <w:spacing w:val="-8"/>
        </w:rPr>
        <w:t xml:space="preserve"> </w:t>
      </w:r>
      <w:r>
        <w:t>Complex</w:t>
      </w:r>
      <w:r>
        <w:rPr>
          <w:spacing w:val="-8"/>
        </w:rPr>
        <w:t xml:space="preserve"> </w:t>
      </w:r>
      <w:r>
        <w:t>Building,</w:t>
      </w:r>
      <w:r>
        <w:rPr>
          <w:spacing w:val="-8"/>
        </w:rPr>
        <w:t xml:space="preserve"> </w:t>
      </w:r>
      <w:r>
        <w:t>1st</w:t>
      </w:r>
      <w:r>
        <w:rPr>
          <w:spacing w:val="-10"/>
        </w:rPr>
        <w:t xml:space="preserve"> </w:t>
      </w:r>
      <w:r>
        <w:t>Floor,</w:t>
      </w:r>
      <w:r>
        <w:rPr>
          <w:spacing w:val="-8"/>
        </w:rPr>
        <w:t xml:space="preserve"> </w:t>
      </w:r>
      <w:r>
        <w:t>Office</w:t>
      </w:r>
      <w:r>
        <w:rPr>
          <w:spacing w:val="-8"/>
        </w:rPr>
        <w:t xml:space="preserve"> </w:t>
      </w:r>
      <w:r>
        <w:t>No.</w:t>
      </w:r>
      <w:r>
        <w:rPr>
          <w:spacing w:val="-10"/>
        </w:rPr>
        <w:t xml:space="preserve"> </w:t>
      </w:r>
      <w:r>
        <w:t>112,</w:t>
      </w:r>
      <w:r>
        <w:rPr>
          <w:spacing w:val="-4"/>
        </w:rPr>
        <w:t xml:space="preserve"> </w:t>
      </w:r>
      <w:r>
        <w:t>Agha</w:t>
      </w:r>
      <w:r>
        <w:rPr>
          <w:spacing w:val="-10"/>
        </w:rPr>
        <w:t xml:space="preserve"> </w:t>
      </w:r>
      <w:r>
        <w:t>Khan</w:t>
      </w:r>
      <w:r>
        <w:rPr>
          <w:spacing w:val="-8"/>
        </w:rPr>
        <w:t xml:space="preserve"> </w:t>
      </w:r>
      <w:r>
        <w:t>Road,</w:t>
      </w:r>
      <w:r>
        <w:rPr>
          <w:spacing w:val="-4"/>
        </w:rPr>
        <w:t xml:space="preserve"> </w:t>
      </w:r>
      <w:r>
        <w:t xml:space="preserve">F-5/1, </w:t>
      </w:r>
      <w:r>
        <w:rPr>
          <w:spacing w:val="-2"/>
        </w:rPr>
        <w:t>Islamabad</w:t>
      </w:r>
    </w:p>
    <w:p w14:paraId="6A945DA4" w14:textId="77777777" w:rsidR="00C251AC" w:rsidRDefault="00000000">
      <w:pPr>
        <w:pStyle w:val="Heading4"/>
        <w:spacing w:before="67"/>
        <w:ind w:left="2707"/>
      </w:pPr>
      <w:r>
        <w:t>ANNEX</w:t>
      </w:r>
      <w:r>
        <w:rPr>
          <w:spacing w:val="-8"/>
        </w:rPr>
        <w:t xml:space="preserve"> </w:t>
      </w:r>
      <w:r>
        <w:t>1:</w:t>
      </w:r>
      <w:r>
        <w:rPr>
          <w:spacing w:val="-7"/>
        </w:rPr>
        <w:t xml:space="preserve"> </w:t>
      </w:r>
      <w:r>
        <w:t>Quotation</w:t>
      </w:r>
      <w:r>
        <w:rPr>
          <w:spacing w:val="-7"/>
        </w:rPr>
        <w:t xml:space="preserve"> </w:t>
      </w:r>
      <w:r>
        <w:t>Forms</w:t>
      </w:r>
      <w:r>
        <w:rPr>
          <w:spacing w:val="-7"/>
        </w:rPr>
        <w:t xml:space="preserve"> </w:t>
      </w:r>
      <w:r>
        <w:t>Supplier</w:t>
      </w:r>
      <w:r>
        <w:rPr>
          <w:spacing w:val="-9"/>
        </w:rPr>
        <w:t xml:space="preserve"> </w:t>
      </w:r>
      <w:r>
        <w:t>Quotation</w:t>
      </w:r>
      <w:r>
        <w:rPr>
          <w:spacing w:val="-6"/>
        </w:rPr>
        <w:t xml:space="preserve"> </w:t>
      </w:r>
      <w:r>
        <w:rPr>
          <w:spacing w:val="-4"/>
        </w:rPr>
        <w:t>Form</w:t>
      </w:r>
    </w:p>
    <w:p w14:paraId="58D94D6B" w14:textId="77777777" w:rsidR="00C251AC" w:rsidRDefault="00C251AC">
      <w:pPr>
        <w:pStyle w:val="BodyText"/>
        <w:spacing w:before="50" w:after="1"/>
        <w:rPr>
          <w:b/>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6210"/>
      </w:tblGrid>
      <w:tr w:rsidR="00C251AC" w14:paraId="17A411F1" w14:textId="77777777">
        <w:trPr>
          <w:trHeight w:val="356"/>
        </w:trPr>
        <w:tc>
          <w:tcPr>
            <w:tcW w:w="3154" w:type="dxa"/>
          </w:tcPr>
          <w:p w14:paraId="237BF0D8" w14:textId="77777777" w:rsidR="00C251AC" w:rsidRDefault="00000000">
            <w:pPr>
              <w:pStyle w:val="TableParagraph"/>
              <w:spacing w:before="41"/>
              <w:rPr>
                <w:b/>
                <w:sz w:val="24"/>
              </w:rPr>
            </w:pPr>
            <w:r>
              <w:rPr>
                <w:b/>
                <w:spacing w:val="-2"/>
                <w:sz w:val="24"/>
              </w:rPr>
              <w:t>From:</w:t>
            </w:r>
          </w:p>
        </w:tc>
        <w:tc>
          <w:tcPr>
            <w:tcW w:w="6210" w:type="dxa"/>
          </w:tcPr>
          <w:p w14:paraId="64D34251" w14:textId="77777777" w:rsidR="00C251AC" w:rsidRDefault="00000000">
            <w:pPr>
              <w:pStyle w:val="TableParagraph"/>
              <w:spacing w:before="41"/>
              <w:ind w:left="114"/>
              <w:rPr>
                <w:b/>
                <w:sz w:val="24"/>
              </w:rPr>
            </w:pPr>
            <w:r>
              <w:rPr>
                <w:b/>
                <w:sz w:val="24"/>
              </w:rPr>
              <w:t>[</w:t>
            </w:r>
            <w:r>
              <w:rPr>
                <w:b/>
                <w:i/>
                <w:sz w:val="24"/>
              </w:rPr>
              <w:t>Insert</w:t>
            </w:r>
            <w:r>
              <w:rPr>
                <w:b/>
                <w:i/>
                <w:spacing w:val="-12"/>
                <w:sz w:val="24"/>
              </w:rPr>
              <w:t xml:space="preserve"> </w:t>
            </w:r>
            <w:r>
              <w:rPr>
                <w:b/>
                <w:i/>
                <w:sz w:val="24"/>
              </w:rPr>
              <w:t>Supplier’s</w:t>
            </w:r>
            <w:r>
              <w:rPr>
                <w:b/>
                <w:i/>
                <w:spacing w:val="-11"/>
                <w:sz w:val="24"/>
              </w:rPr>
              <w:t xml:space="preserve"> </w:t>
            </w:r>
            <w:r>
              <w:rPr>
                <w:b/>
                <w:i/>
                <w:spacing w:val="-4"/>
                <w:sz w:val="24"/>
              </w:rPr>
              <w:t>name</w:t>
            </w:r>
            <w:r>
              <w:rPr>
                <w:b/>
                <w:spacing w:val="-4"/>
                <w:sz w:val="24"/>
              </w:rPr>
              <w:t>]</w:t>
            </w:r>
          </w:p>
        </w:tc>
      </w:tr>
      <w:tr w:rsidR="00C251AC" w14:paraId="78B9B81C" w14:textId="77777777">
        <w:trPr>
          <w:trHeight w:val="354"/>
        </w:trPr>
        <w:tc>
          <w:tcPr>
            <w:tcW w:w="3154" w:type="dxa"/>
          </w:tcPr>
          <w:p w14:paraId="0C510F57" w14:textId="77777777" w:rsidR="00C251AC" w:rsidRDefault="00000000">
            <w:pPr>
              <w:pStyle w:val="TableParagraph"/>
              <w:spacing w:before="41"/>
              <w:rPr>
                <w:b/>
                <w:sz w:val="24"/>
              </w:rPr>
            </w:pPr>
            <w:r>
              <w:rPr>
                <w:b/>
                <w:sz w:val="24"/>
              </w:rPr>
              <w:t>Supplier’s</w:t>
            </w:r>
            <w:r>
              <w:rPr>
                <w:b/>
                <w:spacing w:val="-14"/>
                <w:sz w:val="24"/>
              </w:rPr>
              <w:t xml:space="preserve"> </w:t>
            </w:r>
            <w:r>
              <w:rPr>
                <w:b/>
                <w:spacing w:val="-2"/>
                <w:sz w:val="24"/>
              </w:rPr>
              <w:t>Representative:</w:t>
            </w:r>
          </w:p>
        </w:tc>
        <w:tc>
          <w:tcPr>
            <w:tcW w:w="6210" w:type="dxa"/>
          </w:tcPr>
          <w:p w14:paraId="1CC62658" w14:textId="77777777" w:rsidR="00C251AC" w:rsidRDefault="00000000">
            <w:pPr>
              <w:pStyle w:val="TableParagraph"/>
              <w:spacing w:before="36"/>
              <w:ind w:left="114"/>
              <w:rPr>
                <w:sz w:val="24"/>
              </w:rPr>
            </w:pPr>
            <w:r>
              <w:rPr>
                <w:sz w:val="24"/>
              </w:rPr>
              <w:t>[</w:t>
            </w:r>
            <w:r>
              <w:rPr>
                <w:i/>
                <w:sz w:val="24"/>
              </w:rPr>
              <w:t>Insert</w:t>
            </w:r>
            <w:r>
              <w:rPr>
                <w:i/>
                <w:spacing w:val="-10"/>
                <w:sz w:val="24"/>
              </w:rPr>
              <w:t xml:space="preserve"> </w:t>
            </w:r>
            <w:r>
              <w:rPr>
                <w:i/>
                <w:sz w:val="24"/>
              </w:rPr>
              <w:t>name</w:t>
            </w:r>
            <w:r>
              <w:rPr>
                <w:i/>
                <w:spacing w:val="-9"/>
                <w:sz w:val="24"/>
              </w:rPr>
              <w:t xml:space="preserve"> </w:t>
            </w:r>
            <w:r>
              <w:rPr>
                <w:i/>
                <w:sz w:val="24"/>
              </w:rPr>
              <w:t>of</w:t>
            </w:r>
            <w:r>
              <w:rPr>
                <w:i/>
                <w:spacing w:val="-5"/>
                <w:sz w:val="24"/>
              </w:rPr>
              <w:t xml:space="preserve"> </w:t>
            </w:r>
            <w:r>
              <w:rPr>
                <w:i/>
                <w:sz w:val="24"/>
              </w:rPr>
              <w:t>Supplier’s</w:t>
            </w:r>
            <w:r>
              <w:rPr>
                <w:i/>
                <w:spacing w:val="-6"/>
                <w:sz w:val="24"/>
              </w:rPr>
              <w:t xml:space="preserve"> </w:t>
            </w:r>
            <w:r>
              <w:rPr>
                <w:i/>
                <w:spacing w:val="-2"/>
                <w:sz w:val="24"/>
              </w:rPr>
              <w:t>Representative</w:t>
            </w:r>
            <w:r>
              <w:rPr>
                <w:spacing w:val="-2"/>
                <w:sz w:val="24"/>
              </w:rPr>
              <w:t>]</w:t>
            </w:r>
          </w:p>
        </w:tc>
      </w:tr>
      <w:tr w:rsidR="00C251AC" w14:paraId="02EF84BF" w14:textId="77777777">
        <w:trPr>
          <w:trHeight w:val="357"/>
        </w:trPr>
        <w:tc>
          <w:tcPr>
            <w:tcW w:w="3154" w:type="dxa"/>
          </w:tcPr>
          <w:p w14:paraId="07D90894" w14:textId="77777777" w:rsidR="00C251AC" w:rsidRDefault="00000000">
            <w:pPr>
              <w:pStyle w:val="TableParagraph"/>
              <w:spacing w:before="41"/>
              <w:rPr>
                <w:b/>
                <w:sz w:val="24"/>
              </w:rPr>
            </w:pPr>
            <w:r>
              <w:rPr>
                <w:b/>
                <w:spacing w:val="-2"/>
                <w:sz w:val="24"/>
              </w:rPr>
              <w:t>Title/Position:</w:t>
            </w:r>
          </w:p>
        </w:tc>
        <w:tc>
          <w:tcPr>
            <w:tcW w:w="6210" w:type="dxa"/>
          </w:tcPr>
          <w:p w14:paraId="2C2AD9BA" w14:textId="77777777" w:rsidR="00C251AC" w:rsidRDefault="00000000">
            <w:pPr>
              <w:pStyle w:val="TableParagraph"/>
              <w:spacing w:before="36"/>
              <w:ind w:left="114"/>
              <w:rPr>
                <w:sz w:val="24"/>
              </w:rPr>
            </w:pPr>
            <w:r>
              <w:rPr>
                <w:sz w:val="24"/>
              </w:rPr>
              <w:t>[</w:t>
            </w:r>
            <w:r>
              <w:rPr>
                <w:i/>
                <w:sz w:val="24"/>
              </w:rPr>
              <w:t>Insert</w:t>
            </w:r>
            <w:r>
              <w:rPr>
                <w:i/>
                <w:spacing w:val="-10"/>
                <w:sz w:val="24"/>
              </w:rPr>
              <w:t xml:space="preserve"> </w:t>
            </w:r>
            <w:r>
              <w:rPr>
                <w:i/>
                <w:sz w:val="24"/>
              </w:rPr>
              <w:t>Representatives</w:t>
            </w:r>
            <w:r>
              <w:rPr>
                <w:i/>
                <w:spacing w:val="-8"/>
                <w:sz w:val="24"/>
              </w:rPr>
              <w:t xml:space="preserve"> </w:t>
            </w:r>
            <w:r>
              <w:rPr>
                <w:i/>
                <w:sz w:val="24"/>
              </w:rPr>
              <w:t>title</w:t>
            </w:r>
            <w:r>
              <w:rPr>
                <w:i/>
                <w:spacing w:val="-8"/>
                <w:sz w:val="24"/>
              </w:rPr>
              <w:t xml:space="preserve"> </w:t>
            </w:r>
            <w:r>
              <w:rPr>
                <w:i/>
                <w:sz w:val="24"/>
              </w:rPr>
              <w:t>or</w:t>
            </w:r>
            <w:r>
              <w:rPr>
                <w:i/>
                <w:spacing w:val="-8"/>
                <w:sz w:val="24"/>
              </w:rPr>
              <w:t xml:space="preserve"> </w:t>
            </w:r>
            <w:r>
              <w:rPr>
                <w:i/>
                <w:spacing w:val="-2"/>
                <w:sz w:val="24"/>
              </w:rPr>
              <w:t>position</w:t>
            </w:r>
            <w:r>
              <w:rPr>
                <w:spacing w:val="-2"/>
                <w:sz w:val="24"/>
              </w:rPr>
              <w:t>]</w:t>
            </w:r>
          </w:p>
        </w:tc>
      </w:tr>
      <w:tr w:rsidR="00C251AC" w14:paraId="2F33B880" w14:textId="77777777">
        <w:trPr>
          <w:trHeight w:val="351"/>
        </w:trPr>
        <w:tc>
          <w:tcPr>
            <w:tcW w:w="3154" w:type="dxa"/>
          </w:tcPr>
          <w:p w14:paraId="39C45480" w14:textId="77777777" w:rsidR="00C251AC" w:rsidRDefault="00000000">
            <w:pPr>
              <w:pStyle w:val="TableParagraph"/>
              <w:spacing w:before="41"/>
              <w:rPr>
                <w:b/>
                <w:sz w:val="24"/>
              </w:rPr>
            </w:pPr>
            <w:r>
              <w:rPr>
                <w:b/>
                <w:spacing w:val="-2"/>
                <w:sz w:val="24"/>
              </w:rPr>
              <w:t>Address:</w:t>
            </w:r>
          </w:p>
        </w:tc>
        <w:tc>
          <w:tcPr>
            <w:tcW w:w="6210" w:type="dxa"/>
          </w:tcPr>
          <w:p w14:paraId="3BEA866C" w14:textId="77777777" w:rsidR="00C251AC" w:rsidRDefault="00000000">
            <w:pPr>
              <w:pStyle w:val="TableParagraph"/>
              <w:spacing w:before="36"/>
              <w:ind w:left="114"/>
              <w:rPr>
                <w:sz w:val="24"/>
              </w:rPr>
            </w:pPr>
            <w:r>
              <w:rPr>
                <w:sz w:val="24"/>
              </w:rPr>
              <w:t>[</w:t>
            </w:r>
            <w:r>
              <w:rPr>
                <w:i/>
                <w:sz w:val="24"/>
              </w:rPr>
              <w:t>Insert</w:t>
            </w:r>
            <w:r>
              <w:rPr>
                <w:i/>
                <w:spacing w:val="-13"/>
                <w:sz w:val="24"/>
              </w:rPr>
              <w:t xml:space="preserve"> </w:t>
            </w:r>
            <w:r>
              <w:rPr>
                <w:i/>
                <w:sz w:val="24"/>
              </w:rPr>
              <w:t>Supplier’s</w:t>
            </w:r>
            <w:r>
              <w:rPr>
                <w:i/>
                <w:spacing w:val="-10"/>
                <w:sz w:val="24"/>
              </w:rPr>
              <w:t xml:space="preserve"> </w:t>
            </w:r>
            <w:r>
              <w:rPr>
                <w:i/>
                <w:spacing w:val="-2"/>
                <w:sz w:val="24"/>
              </w:rPr>
              <w:t>address</w:t>
            </w:r>
            <w:r>
              <w:rPr>
                <w:spacing w:val="-2"/>
                <w:sz w:val="24"/>
              </w:rPr>
              <w:t>]</w:t>
            </w:r>
          </w:p>
        </w:tc>
      </w:tr>
      <w:tr w:rsidR="00C251AC" w14:paraId="30899AD3" w14:textId="77777777">
        <w:trPr>
          <w:trHeight w:val="356"/>
        </w:trPr>
        <w:tc>
          <w:tcPr>
            <w:tcW w:w="3154" w:type="dxa"/>
          </w:tcPr>
          <w:p w14:paraId="6E39C31D" w14:textId="77777777" w:rsidR="00C251AC" w:rsidRDefault="00000000">
            <w:pPr>
              <w:pStyle w:val="TableParagraph"/>
              <w:spacing w:before="41"/>
              <w:rPr>
                <w:b/>
                <w:sz w:val="24"/>
              </w:rPr>
            </w:pPr>
            <w:r>
              <w:rPr>
                <w:b/>
                <w:spacing w:val="-2"/>
                <w:sz w:val="24"/>
              </w:rPr>
              <w:t>Email:</w:t>
            </w:r>
          </w:p>
        </w:tc>
        <w:tc>
          <w:tcPr>
            <w:tcW w:w="6210" w:type="dxa"/>
          </w:tcPr>
          <w:p w14:paraId="38FF2DB7" w14:textId="77777777" w:rsidR="00C251AC" w:rsidRDefault="00000000">
            <w:pPr>
              <w:pStyle w:val="TableParagraph"/>
              <w:spacing w:before="36"/>
              <w:ind w:left="114"/>
              <w:rPr>
                <w:sz w:val="24"/>
              </w:rPr>
            </w:pPr>
            <w:r>
              <w:rPr>
                <w:sz w:val="24"/>
              </w:rPr>
              <w:t>[</w:t>
            </w:r>
            <w:r>
              <w:rPr>
                <w:i/>
                <w:sz w:val="24"/>
              </w:rPr>
              <w:t>Insert</w:t>
            </w:r>
            <w:r>
              <w:rPr>
                <w:i/>
                <w:spacing w:val="-11"/>
                <w:sz w:val="24"/>
              </w:rPr>
              <w:t xml:space="preserve"> </w:t>
            </w:r>
            <w:r>
              <w:rPr>
                <w:i/>
                <w:sz w:val="24"/>
              </w:rPr>
              <w:t>Supplier’s</w:t>
            </w:r>
            <w:r>
              <w:rPr>
                <w:i/>
                <w:spacing w:val="-8"/>
                <w:sz w:val="24"/>
              </w:rPr>
              <w:t xml:space="preserve"> </w:t>
            </w:r>
            <w:r>
              <w:rPr>
                <w:i/>
                <w:sz w:val="24"/>
              </w:rPr>
              <w:t>email</w:t>
            </w:r>
            <w:r>
              <w:rPr>
                <w:i/>
                <w:spacing w:val="-9"/>
                <w:sz w:val="24"/>
              </w:rPr>
              <w:t xml:space="preserve"> </w:t>
            </w:r>
            <w:r>
              <w:rPr>
                <w:i/>
                <w:spacing w:val="-2"/>
                <w:sz w:val="24"/>
              </w:rPr>
              <w:t>address</w:t>
            </w:r>
            <w:r>
              <w:rPr>
                <w:spacing w:val="-2"/>
                <w:sz w:val="24"/>
              </w:rPr>
              <w:t>]</w:t>
            </w:r>
          </w:p>
        </w:tc>
      </w:tr>
    </w:tbl>
    <w:p w14:paraId="2A056639" w14:textId="77777777" w:rsidR="00C251AC" w:rsidRDefault="00C251AC">
      <w:pPr>
        <w:pStyle w:val="BodyText"/>
        <w:spacing w:before="50"/>
        <w:rPr>
          <w:b/>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6210"/>
      </w:tblGrid>
      <w:tr w:rsidR="00C251AC" w14:paraId="5556E481" w14:textId="77777777">
        <w:trPr>
          <w:trHeight w:val="353"/>
        </w:trPr>
        <w:tc>
          <w:tcPr>
            <w:tcW w:w="3154" w:type="dxa"/>
          </w:tcPr>
          <w:p w14:paraId="2C2F5CD2" w14:textId="77777777" w:rsidR="00C251AC" w:rsidRDefault="00000000">
            <w:pPr>
              <w:pStyle w:val="TableParagraph"/>
              <w:spacing w:before="41"/>
              <w:rPr>
                <w:b/>
                <w:sz w:val="24"/>
              </w:rPr>
            </w:pPr>
            <w:r>
              <w:rPr>
                <w:b/>
                <w:spacing w:val="-5"/>
                <w:sz w:val="24"/>
              </w:rPr>
              <w:t>To:</w:t>
            </w:r>
          </w:p>
        </w:tc>
        <w:tc>
          <w:tcPr>
            <w:tcW w:w="6210" w:type="dxa"/>
          </w:tcPr>
          <w:p w14:paraId="30089C09" w14:textId="77777777" w:rsidR="00C251AC" w:rsidRDefault="00000000">
            <w:pPr>
              <w:pStyle w:val="TableParagraph"/>
              <w:spacing w:line="275" w:lineRule="exact"/>
              <w:ind w:left="114"/>
              <w:rPr>
                <w:b/>
                <w:sz w:val="24"/>
              </w:rPr>
            </w:pPr>
            <w:r>
              <w:rPr>
                <w:b/>
                <w:sz w:val="24"/>
              </w:rPr>
              <w:t>PIU,</w:t>
            </w:r>
            <w:r>
              <w:rPr>
                <w:b/>
                <w:spacing w:val="-8"/>
                <w:sz w:val="24"/>
              </w:rPr>
              <w:t xml:space="preserve"> </w:t>
            </w:r>
            <w:r>
              <w:rPr>
                <w:b/>
                <w:sz w:val="24"/>
              </w:rPr>
              <w:t>EDEIP</w:t>
            </w:r>
            <w:r>
              <w:rPr>
                <w:b/>
                <w:spacing w:val="-7"/>
                <w:sz w:val="24"/>
              </w:rPr>
              <w:t xml:space="preserve"> </w:t>
            </w:r>
            <w:r>
              <w:rPr>
                <w:b/>
                <w:sz w:val="24"/>
              </w:rPr>
              <w:t>Project</w:t>
            </w:r>
            <w:r>
              <w:rPr>
                <w:b/>
                <w:spacing w:val="-6"/>
                <w:sz w:val="24"/>
              </w:rPr>
              <w:t xml:space="preserve"> </w:t>
            </w:r>
            <w:r>
              <w:rPr>
                <w:b/>
                <w:sz w:val="24"/>
              </w:rPr>
              <w:t>(Component-</w:t>
            </w:r>
            <w:r>
              <w:rPr>
                <w:b/>
                <w:spacing w:val="-5"/>
                <w:sz w:val="24"/>
              </w:rPr>
              <w:t>IV)</w:t>
            </w:r>
          </w:p>
        </w:tc>
      </w:tr>
      <w:tr w:rsidR="00C251AC" w14:paraId="00B805C0" w14:textId="77777777">
        <w:trPr>
          <w:trHeight w:val="590"/>
        </w:trPr>
        <w:tc>
          <w:tcPr>
            <w:tcW w:w="3154" w:type="dxa"/>
          </w:tcPr>
          <w:p w14:paraId="0188FD89" w14:textId="77777777" w:rsidR="00C251AC" w:rsidRDefault="00000000">
            <w:pPr>
              <w:pStyle w:val="TableParagraph"/>
              <w:spacing w:before="54" w:line="258" w:lineRule="exact"/>
              <w:ind w:right="287"/>
              <w:rPr>
                <w:b/>
                <w:sz w:val="24"/>
              </w:rPr>
            </w:pPr>
            <w:r>
              <w:rPr>
                <w:b/>
                <w:spacing w:val="-2"/>
                <w:sz w:val="24"/>
              </w:rPr>
              <w:t xml:space="preserve">Purchaser’s </w:t>
            </w:r>
            <w:r>
              <w:rPr>
                <w:b/>
                <w:spacing w:val="-4"/>
                <w:sz w:val="24"/>
              </w:rPr>
              <w:t>Representative:</w:t>
            </w:r>
          </w:p>
        </w:tc>
        <w:tc>
          <w:tcPr>
            <w:tcW w:w="6210" w:type="dxa"/>
          </w:tcPr>
          <w:p w14:paraId="7F732DFB" w14:textId="77777777" w:rsidR="00C251AC" w:rsidRDefault="00C251AC">
            <w:pPr>
              <w:pStyle w:val="TableParagraph"/>
              <w:ind w:left="0"/>
              <w:rPr>
                <w:sz w:val="24"/>
              </w:rPr>
            </w:pPr>
          </w:p>
        </w:tc>
      </w:tr>
      <w:tr w:rsidR="00C251AC" w14:paraId="44535BC4" w14:textId="77777777">
        <w:trPr>
          <w:trHeight w:val="355"/>
        </w:trPr>
        <w:tc>
          <w:tcPr>
            <w:tcW w:w="3154" w:type="dxa"/>
          </w:tcPr>
          <w:p w14:paraId="2EC156AA" w14:textId="77777777" w:rsidR="00C251AC" w:rsidRDefault="00000000">
            <w:pPr>
              <w:pStyle w:val="TableParagraph"/>
              <w:spacing w:before="44"/>
              <w:rPr>
                <w:b/>
                <w:sz w:val="24"/>
              </w:rPr>
            </w:pPr>
            <w:r>
              <w:rPr>
                <w:b/>
                <w:spacing w:val="-2"/>
                <w:sz w:val="24"/>
              </w:rPr>
              <w:t>Title/Position:</w:t>
            </w:r>
          </w:p>
        </w:tc>
        <w:tc>
          <w:tcPr>
            <w:tcW w:w="6210" w:type="dxa"/>
          </w:tcPr>
          <w:p w14:paraId="4A268F46" w14:textId="77777777" w:rsidR="00C251AC" w:rsidRDefault="00000000">
            <w:pPr>
              <w:pStyle w:val="TableParagraph"/>
              <w:spacing w:before="39"/>
              <w:ind w:left="8"/>
              <w:rPr>
                <w:sz w:val="24"/>
              </w:rPr>
            </w:pPr>
            <w:r>
              <w:rPr>
                <w:sz w:val="24"/>
              </w:rPr>
              <w:t>Program</w:t>
            </w:r>
            <w:r>
              <w:rPr>
                <w:spacing w:val="-8"/>
                <w:sz w:val="24"/>
              </w:rPr>
              <w:t xml:space="preserve"> </w:t>
            </w:r>
            <w:r>
              <w:rPr>
                <w:sz w:val="24"/>
              </w:rPr>
              <w:t>Director</w:t>
            </w:r>
            <w:r>
              <w:rPr>
                <w:spacing w:val="-8"/>
                <w:sz w:val="24"/>
              </w:rPr>
              <w:t xml:space="preserve"> </w:t>
            </w:r>
            <w:r>
              <w:rPr>
                <w:spacing w:val="-2"/>
                <w:sz w:val="24"/>
              </w:rPr>
              <w:t>(PIU)</w:t>
            </w:r>
          </w:p>
        </w:tc>
      </w:tr>
      <w:tr w:rsidR="00C251AC" w14:paraId="29F0F33E" w14:textId="77777777">
        <w:trPr>
          <w:trHeight w:val="581"/>
        </w:trPr>
        <w:tc>
          <w:tcPr>
            <w:tcW w:w="3154" w:type="dxa"/>
          </w:tcPr>
          <w:p w14:paraId="4CF43C94" w14:textId="77777777" w:rsidR="00C251AC" w:rsidRDefault="00000000">
            <w:pPr>
              <w:pStyle w:val="TableParagraph"/>
              <w:spacing w:before="43"/>
              <w:rPr>
                <w:b/>
                <w:sz w:val="24"/>
              </w:rPr>
            </w:pPr>
            <w:r>
              <w:rPr>
                <w:b/>
                <w:spacing w:val="-2"/>
                <w:sz w:val="24"/>
              </w:rPr>
              <w:t>Address:</w:t>
            </w:r>
          </w:p>
        </w:tc>
        <w:tc>
          <w:tcPr>
            <w:tcW w:w="6210" w:type="dxa"/>
          </w:tcPr>
          <w:p w14:paraId="50C4D374" w14:textId="77777777" w:rsidR="00C251AC" w:rsidRDefault="00000000">
            <w:pPr>
              <w:pStyle w:val="TableParagraph"/>
              <w:spacing w:before="14" w:line="274" w:lineRule="exact"/>
              <w:ind w:left="8"/>
              <w:rPr>
                <w:sz w:val="24"/>
              </w:rPr>
            </w:pPr>
            <w:r>
              <w:rPr>
                <w:sz w:val="24"/>
              </w:rPr>
              <w:t>Evacuee</w:t>
            </w:r>
            <w:r>
              <w:rPr>
                <w:spacing w:val="-11"/>
                <w:sz w:val="24"/>
              </w:rPr>
              <w:t xml:space="preserve"> </w:t>
            </w:r>
            <w:r>
              <w:rPr>
                <w:sz w:val="24"/>
              </w:rPr>
              <w:t>Trust</w:t>
            </w:r>
            <w:r>
              <w:rPr>
                <w:spacing w:val="-11"/>
                <w:sz w:val="24"/>
              </w:rPr>
              <w:t xml:space="preserve"> </w:t>
            </w:r>
            <w:r>
              <w:rPr>
                <w:sz w:val="24"/>
              </w:rPr>
              <w:t>Complex</w:t>
            </w:r>
            <w:r>
              <w:rPr>
                <w:spacing w:val="-11"/>
                <w:sz w:val="24"/>
              </w:rPr>
              <w:t xml:space="preserve"> </w:t>
            </w:r>
            <w:r>
              <w:rPr>
                <w:sz w:val="24"/>
              </w:rPr>
              <w:t>Building,</w:t>
            </w:r>
            <w:r>
              <w:rPr>
                <w:spacing w:val="-11"/>
                <w:sz w:val="24"/>
              </w:rPr>
              <w:t xml:space="preserve"> </w:t>
            </w:r>
            <w:r>
              <w:rPr>
                <w:sz w:val="24"/>
              </w:rPr>
              <w:t>1st</w:t>
            </w:r>
            <w:r>
              <w:rPr>
                <w:spacing w:val="-13"/>
                <w:sz w:val="24"/>
              </w:rPr>
              <w:t xml:space="preserve"> </w:t>
            </w:r>
            <w:r>
              <w:rPr>
                <w:sz w:val="24"/>
              </w:rPr>
              <w:t>Floor,</w:t>
            </w:r>
            <w:r>
              <w:rPr>
                <w:spacing w:val="-11"/>
                <w:sz w:val="24"/>
              </w:rPr>
              <w:t xml:space="preserve"> </w:t>
            </w:r>
            <w:r>
              <w:rPr>
                <w:sz w:val="24"/>
              </w:rPr>
              <w:t>Office</w:t>
            </w:r>
            <w:r>
              <w:rPr>
                <w:spacing w:val="-11"/>
                <w:sz w:val="24"/>
              </w:rPr>
              <w:t xml:space="preserve"> </w:t>
            </w:r>
            <w:r>
              <w:rPr>
                <w:sz w:val="24"/>
              </w:rPr>
              <w:t>No.</w:t>
            </w:r>
            <w:r>
              <w:rPr>
                <w:spacing w:val="-6"/>
                <w:sz w:val="24"/>
              </w:rPr>
              <w:t xml:space="preserve"> </w:t>
            </w:r>
            <w:r>
              <w:rPr>
                <w:sz w:val="24"/>
              </w:rPr>
              <w:t>112, Agha Khan Road, F-5/1, Islamabad</w:t>
            </w:r>
          </w:p>
        </w:tc>
      </w:tr>
      <w:tr w:rsidR="00C251AC" w14:paraId="7DC6BE80" w14:textId="77777777">
        <w:trPr>
          <w:trHeight w:val="352"/>
        </w:trPr>
        <w:tc>
          <w:tcPr>
            <w:tcW w:w="3154" w:type="dxa"/>
          </w:tcPr>
          <w:p w14:paraId="1BB04CCB" w14:textId="77777777" w:rsidR="00C251AC" w:rsidRDefault="00000000">
            <w:pPr>
              <w:pStyle w:val="TableParagraph"/>
              <w:spacing w:before="41"/>
              <w:rPr>
                <w:b/>
                <w:sz w:val="24"/>
              </w:rPr>
            </w:pPr>
            <w:r>
              <w:rPr>
                <w:b/>
                <w:sz w:val="24"/>
              </w:rPr>
              <w:t>RFQ</w:t>
            </w:r>
            <w:r>
              <w:rPr>
                <w:b/>
                <w:spacing w:val="-4"/>
                <w:sz w:val="24"/>
              </w:rPr>
              <w:t xml:space="preserve"> </w:t>
            </w:r>
            <w:r>
              <w:rPr>
                <w:b/>
                <w:sz w:val="24"/>
              </w:rPr>
              <w:t>Ref</w:t>
            </w:r>
            <w:r>
              <w:rPr>
                <w:b/>
                <w:spacing w:val="-1"/>
                <w:sz w:val="24"/>
              </w:rPr>
              <w:t xml:space="preserve"> </w:t>
            </w:r>
            <w:r>
              <w:rPr>
                <w:b/>
                <w:spacing w:val="-4"/>
                <w:sz w:val="24"/>
              </w:rPr>
              <w:t>No.:</w:t>
            </w:r>
          </w:p>
        </w:tc>
        <w:tc>
          <w:tcPr>
            <w:tcW w:w="6210" w:type="dxa"/>
          </w:tcPr>
          <w:p w14:paraId="557ED539" w14:textId="77777777" w:rsidR="00C251AC" w:rsidRDefault="00C251AC">
            <w:pPr>
              <w:pStyle w:val="TableParagraph"/>
              <w:ind w:left="0"/>
              <w:rPr>
                <w:sz w:val="24"/>
              </w:rPr>
            </w:pPr>
          </w:p>
        </w:tc>
      </w:tr>
      <w:tr w:rsidR="00C251AC" w14:paraId="41C30446" w14:textId="77777777">
        <w:trPr>
          <w:trHeight w:val="356"/>
        </w:trPr>
        <w:tc>
          <w:tcPr>
            <w:tcW w:w="3154" w:type="dxa"/>
          </w:tcPr>
          <w:p w14:paraId="4C8729B0" w14:textId="77777777" w:rsidR="00C251AC" w:rsidRDefault="00000000">
            <w:pPr>
              <w:pStyle w:val="TableParagraph"/>
              <w:spacing w:before="46"/>
              <w:rPr>
                <w:b/>
                <w:sz w:val="24"/>
              </w:rPr>
            </w:pPr>
            <w:r>
              <w:rPr>
                <w:b/>
                <w:sz w:val="24"/>
              </w:rPr>
              <w:t>Date</w:t>
            </w:r>
            <w:r>
              <w:rPr>
                <w:b/>
                <w:spacing w:val="-4"/>
                <w:sz w:val="24"/>
              </w:rPr>
              <w:t xml:space="preserve"> </w:t>
            </w:r>
            <w:r>
              <w:rPr>
                <w:b/>
                <w:sz w:val="24"/>
              </w:rPr>
              <w:t>of</w:t>
            </w:r>
            <w:r>
              <w:rPr>
                <w:b/>
                <w:spacing w:val="-2"/>
                <w:sz w:val="24"/>
              </w:rPr>
              <w:t xml:space="preserve"> Quotation:</w:t>
            </w:r>
          </w:p>
        </w:tc>
        <w:tc>
          <w:tcPr>
            <w:tcW w:w="6210" w:type="dxa"/>
          </w:tcPr>
          <w:p w14:paraId="78572212" w14:textId="77777777" w:rsidR="00C251AC" w:rsidRDefault="00C251AC">
            <w:pPr>
              <w:pStyle w:val="TableParagraph"/>
              <w:ind w:left="0"/>
              <w:rPr>
                <w:sz w:val="24"/>
              </w:rPr>
            </w:pPr>
          </w:p>
        </w:tc>
      </w:tr>
    </w:tbl>
    <w:p w14:paraId="7187D575" w14:textId="77777777" w:rsidR="00C251AC" w:rsidRDefault="00C251AC">
      <w:pPr>
        <w:pStyle w:val="BodyText"/>
        <w:spacing w:before="3"/>
        <w:rPr>
          <w:b/>
        </w:rPr>
      </w:pPr>
    </w:p>
    <w:p w14:paraId="0314D627" w14:textId="77777777" w:rsidR="00C251AC" w:rsidRDefault="00000000">
      <w:pPr>
        <w:ind w:left="738"/>
        <w:rPr>
          <w:sz w:val="24"/>
        </w:rPr>
      </w:pPr>
      <w:r>
        <w:rPr>
          <w:sz w:val="24"/>
        </w:rPr>
        <w:t>Dear</w:t>
      </w:r>
      <w:r>
        <w:rPr>
          <w:spacing w:val="-7"/>
          <w:sz w:val="24"/>
        </w:rPr>
        <w:t xml:space="preserve"> </w:t>
      </w:r>
      <w:r>
        <w:rPr>
          <w:sz w:val="24"/>
        </w:rPr>
        <w:t>[</w:t>
      </w:r>
      <w:r>
        <w:rPr>
          <w:i/>
          <w:sz w:val="24"/>
        </w:rPr>
        <w:t>insert</w:t>
      </w:r>
      <w:r>
        <w:rPr>
          <w:i/>
          <w:spacing w:val="-9"/>
          <w:sz w:val="24"/>
        </w:rPr>
        <w:t xml:space="preserve"> </w:t>
      </w:r>
      <w:r>
        <w:rPr>
          <w:i/>
          <w:sz w:val="24"/>
        </w:rPr>
        <w:t>name</w:t>
      </w:r>
      <w:r>
        <w:rPr>
          <w:i/>
          <w:spacing w:val="-7"/>
          <w:sz w:val="24"/>
        </w:rPr>
        <w:t xml:space="preserve"> </w:t>
      </w:r>
      <w:r>
        <w:rPr>
          <w:i/>
          <w:sz w:val="24"/>
        </w:rPr>
        <w:t>of</w:t>
      </w:r>
      <w:r>
        <w:rPr>
          <w:i/>
          <w:spacing w:val="-6"/>
          <w:sz w:val="24"/>
        </w:rPr>
        <w:t xml:space="preserve"> </w:t>
      </w:r>
      <w:r>
        <w:rPr>
          <w:i/>
          <w:sz w:val="24"/>
        </w:rPr>
        <w:t>Purchaser’s</w:t>
      </w:r>
      <w:r>
        <w:rPr>
          <w:i/>
          <w:spacing w:val="-5"/>
          <w:sz w:val="24"/>
        </w:rPr>
        <w:t xml:space="preserve"> </w:t>
      </w:r>
      <w:r>
        <w:rPr>
          <w:i/>
          <w:spacing w:val="-2"/>
          <w:sz w:val="24"/>
        </w:rPr>
        <w:t>Representative</w:t>
      </w:r>
      <w:r>
        <w:rPr>
          <w:spacing w:val="-2"/>
          <w:sz w:val="24"/>
        </w:rPr>
        <w:t>]:</w:t>
      </w:r>
    </w:p>
    <w:p w14:paraId="51685854" w14:textId="77777777" w:rsidR="00C251AC" w:rsidRDefault="00C251AC">
      <w:pPr>
        <w:pStyle w:val="BodyText"/>
        <w:spacing w:before="10"/>
      </w:pPr>
    </w:p>
    <w:p w14:paraId="2B117745" w14:textId="77777777" w:rsidR="00C251AC" w:rsidRDefault="00000000">
      <w:pPr>
        <w:pStyle w:val="Heading4"/>
        <w:ind w:left="738"/>
      </w:pPr>
      <w:r>
        <w:t>SUBMISSION</w:t>
      </w:r>
      <w:r>
        <w:rPr>
          <w:spacing w:val="-6"/>
        </w:rPr>
        <w:t xml:space="preserve"> </w:t>
      </w:r>
      <w:r>
        <w:t>OF</w:t>
      </w:r>
      <w:r>
        <w:rPr>
          <w:spacing w:val="-4"/>
        </w:rPr>
        <w:t xml:space="preserve"> </w:t>
      </w:r>
      <w:r>
        <w:rPr>
          <w:spacing w:val="-2"/>
        </w:rPr>
        <w:t>QUOTATION</w:t>
      </w:r>
    </w:p>
    <w:p w14:paraId="581959FF" w14:textId="77777777" w:rsidR="00C251AC" w:rsidRDefault="00000000">
      <w:pPr>
        <w:pStyle w:val="ListParagraph"/>
        <w:numPr>
          <w:ilvl w:val="0"/>
          <w:numId w:val="1"/>
        </w:numPr>
        <w:tabs>
          <w:tab w:val="left" w:pos="1096"/>
        </w:tabs>
        <w:spacing w:before="120"/>
        <w:ind w:left="1096"/>
        <w:jc w:val="both"/>
        <w:rPr>
          <w:b/>
          <w:sz w:val="24"/>
        </w:rPr>
      </w:pPr>
      <w:r>
        <w:rPr>
          <w:b/>
          <w:sz w:val="24"/>
        </w:rPr>
        <w:t>Conformity</w:t>
      </w:r>
      <w:r>
        <w:rPr>
          <w:b/>
          <w:spacing w:val="-4"/>
          <w:sz w:val="24"/>
        </w:rPr>
        <w:t xml:space="preserve"> </w:t>
      </w:r>
      <w:r>
        <w:rPr>
          <w:b/>
          <w:sz w:val="24"/>
        </w:rPr>
        <w:t>and</w:t>
      </w:r>
      <w:r>
        <w:rPr>
          <w:b/>
          <w:spacing w:val="-3"/>
          <w:sz w:val="24"/>
        </w:rPr>
        <w:t xml:space="preserve"> </w:t>
      </w:r>
      <w:r>
        <w:rPr>
          <w:b/>
          <w:sz w:val="24"/>
        </w:rPr>
        <w:t>no</w:t>
      </w:r>
      <w:r>
        <w:rPr>
          <w:b/>
          <w:spacing w:val="-2"/>
          <w:sz w:val="24"/>
        </w:rPr>
        <w:t xml:space="preserve"> reservations</w:t>
      </w:r>
    </w:p>
    <w:p w14:paraId="5F9E73DC" w14:textId="77777777" w:rsidR="00C251AC" w:rsidRDefault="00000000">
      <w:pPr>
        <w:pStyle w:val="BodyText"/>
        <w:spacing w:before="114"/>
        <w:ind w:left="1098" w:right="273"/>
        <w:jc w:val="both"/>
      </w:pPr>
      <w:r>
        <w:t>In</w:t>
      </w:r>
      <w:r>
        <w:rPr>
          <w:spacing w:val="-6"/>
        </w:rPr>
        <w:t xml:space="preserve"> </w:t>
      </w:r>
      <w:r>
        <w:t>response</w:t>
      </w:r>
      <w:r>
        <w:rPr>
          <w:spacing w:val="-6"/>
        </w:rPr>
        <w:t xml:space="preserve"> </w:t>
      </w:r>
      <w:r>
        <w:t>to</w:t>
      </w:r>
      <w:r>
        <w:rPr>
          <w:spacing w:val="-6"/>
        </w:rPr>
        <w:t xml:space="preserve"> </w:t>
      </w:r>
      <w:r>
        <w:t>the</w:t>
      </w:r>
      <w:r>
        <w:rPr>
          <w:spacing w:val="-6"/>
        </w:rPr>
        <w:t xml:space="preserve"> </w:t>
      </w:r>
      <w:r>
        <w:t>above</w:t>
      </w:r>
      <w:r>
        <w:rPr>
          <w:spacing w:val="-6"/>
        </w:rPr>
        <w:t xml:space="preserve"> </w:t>
      </w:r>
      <w:r>
        <w:t>named</w:t>
      </w:r>
      <w:r>
        <w:rPr>
          <w:spacing w:val="-6"/>
        </w:rPr>
        <w:t xml:space="preserve"> </w:t>
      </w:r>
      <w:r>
        <w:t>RFQ</w:t>
      </w:r>
      <w:r>
        <w:rPr>
          <w:spacing w:val="-6"/>
        </w:rPr>
        <w:t xml:space="preserve"> </w:t>
      </w:r>
      <w:r>
        <w:t>we</w:t>
      </w:r>
      <w:r>
        <w:rPr>
          <w:spacing w:val="-6"/>
        </w:rPr>
        <w:t xml:space="preserve"> </w:t>
      </w:r>
      <w:r>
        <w:t>offer</w:t>
      </w:r>
      <w:r>
        <w:rPr>
          <w:spacing w:val="-6"/>
        </w:rPr>
        <w:t xml:space="preserve"> </w:t>
      </w:r>
      <w:r>
        <w:t>to</w:t>
      </w:r>
      <w:r>
        <w:rPr>
          <w:spacing w:val="-6"/>
        </w:rPr>
        <w:t xml:space="preserve"> </w:t>
      </w:r>
      <w:r>
        <w:t>supply</w:t>
      </w:r>
      <w:r>
        <w:rPr>
          <w:spacing w:val="-6"/>
        </w:rPr>
        <w:t xml:space="preserve"> </w:t>
      </w:r>
      <w:r>
        <w:t>the</w:t>
      </w:r>
      <w:r>
        <w:rPr>
          <w:spacing w:val="-6"/>
        </w:rPr>
        <w:t xml:space="preserve"> </w:t>
      </w:r>
      <w:r>
        <w:t>Services,</w:t>
      </w:r>
      <w:r>
        <w:rPr>
          <w:spacing w:val="-6"/>
        </w:rPr>
        <w:t xml:space="preserve"> </w:t>
      </w:r>
      <w:r>
        <w:t>as</w:t>
      </w:r>
      <w:r>
        <w:rPr>
          <w:spacing w:val="-6"/>
        </w:rPr>
        <w:t xml:space="preserve"> </w:t>
      </w:r>
      <w:r>
        <w:t>per</w:t>
      </w:r>
      <w:r>
        <w:rPr>
          <w:spacing w:val="-6"/>
        </w:rPr>
        <w:t xml:space="preserve"> </w:t>
      </w:r>
      <w:r>
        <w:t>this</w:t>
      </w:r>
      <w:r>
        <w:rPr>
          <w:spacing w:val="-6"/>
        </w:rPr>
        <w:t xml:space="preserve"> </w:t>
      </w:r>
      <w:r>
        <w:t>Quotation</w:t>
      </w:r>
      <w:r>
        <w:rPr>
          <w:spacing w:val="-6"/>
        </w:rPr>
        <w:t xml:space="preserve"> </w:t>
      </w:r>
      <w:r>
        <w:t>and in conformity with the RFQ. We confirm that we have examined and have no reservations to the RFQ.</w:t>
      </w:r>
    </w:p>
    <w:p w14:paraId="5CCFB229" w14:textId="77777777" w:rsidR="00C251AC" w:rsidRDefault="00000000">
      <w:pPr>
        <w:pStyle w:val="Heading4"/>
        <w:numPr>
          <w:ilvl w:val="0"/>
          <w:numId w:val="1"/>
        </w:numPr>
        <w:tabs>
          <w:tab w:val="left" w:pos="1096"/>
        </w:tabs>
        <w:spacing w:before="80"/>
        <w:ind w:left="1096"/>
        <w:jc w:val="both"/>
      </w:pPr>
      <w:r>
        <w:t>Quotation</w:t>
      </w:r>
      <w:r>
        <w:rPr>
          <w:spacing w:val="-11"/>
        </w:rPr>
        <w:t xml:space="preserve"> </w:t>
      </w:r>
      <w:r>
        <w:rPr>
          <w:spacing w:val="-2"/>
        </w:rPr>
        <w:t>Price</w:t>
      </w:r>
    </w:p>
    <w:p w14:paraId="26F2B6AC" w14:textId="77777777" w:rsidR="00C251AC" w:rsidRDefault="00000000">
      <w:pPr>
        <w:spacing w:before="114"/>
        <w:ind w:left="1098" w:right="278"/>
        <w:jc w:val="both"/>
        <w:rPr>
          <w:sz w:val="24"/>
        </w:rPr>
      </w:pPr>
      <w:r>
        <w:rPr>
          <w:sz w:val="24"/>
        </w:rPr>
        <w:t>The</w:t>
      </w:r>
      <w:r>
        <w:rPr>
          <w:spacing w:val="-15"/>
          <w:sz w:val="24"/>
        </w:rPr>
        <w:t xml:space="preserve"> </w:t>
      </w:r>
      <w:r>
        <w:rPr>
          <w:sz w:val="24"/>
        </w:rPr>
        <w:t>Price</w:t>
      </w:r>
      <w:r>
        <w:rPr>
          <w:spacing w:val="-15"/>
          <w:sz w:val="24"/>
        </w:rPr>
        <w:t xml:space="preserve"> </w:t>
      </w:r>
      <w:r>
        <w:rPr>
          <w:sz w:val="24"/>
        </w:rPr>
        <w:t>Schedule</w:t>
      </w:r>
      <w:r>
        <w:rPr>
          <w:spacing w:val="-15"/>
          <w:sz w:val="24"/>
        </w:rPr>
        <w:t xml:space="preserve"> </w:t>
      </w:r>
      <w:r>
        <w:rPr>
          <w:sz w:val="24"/>
        </w:rPr>
        <w:t>is</w:t>
      </w:r>
      <w:r>
        <w:rPr>
          <w:spacing w:val="-15"/>
          <w:sz w:val="24"/>
        </w:rPr>
        <w:t xml:space="preserve"> </w:t>
      </w:r>
      <w:r>
        <w:rPr>
          <w:sz w:val="24"/>
        </w:rPr>
        <w:t>as</w:t>
      </w:r>
      <w:r>
        <w:rPr>
          <w:spacing w:val="-15"/>
          <w:sz w:val="24"/>
        </w:rPr>
        <w:t xml:space="preserve"> </w:t>
      </w:r>
      <w:r>
        <w:rPr>
          <w:sz w:val="24"/>
        </w:rPr>
        <w:t>under</w:t>
      </w:r>
      <w:r>
        <w:rPr>
          <w:spacing w:val="-15"/>
          <w:sz w:val="24"/>
        </w:rPr>
        <w:t xml:space="preserve"> </w:t>
      </w:r>
      <w:r>
        <w:rPr>
          <w:sz w:val="24"/>
        </w:rPr>
        <w:t>[</w:t>
      </w:r>
      <w:r>
        <w:rPr>
          <w:i/>
          <w:sz w:val="24"/>
        </w:rPr>
        <w:t>insert</w:t>
      </w:r>
      <w:r>
        <w:rPr>
          <w:i/>
          <w:spacing w:val="-15"/>
          <w:sz w:val="24"/>
        </w:rPr>
        <w:t xml:space="preserve"> </w:t>
      </w:r>
      <w:r>
        <w:rPr>
          <w:i/>
          <w:sz w:val="24"/>
        </w:rPr>
        <w:t>the</w:t>
      </w:r>
      <w:r>
        <w:rPr>
          <w:i/>
          <w:spacing w:val="-15"/>
          <w:sz w:val="24"/>
        </w:rPr>
        <w:t xml:space="preserve"> </w:t>
      </w:r>
      <w:r>
        <w:rPr>
          <w:i/>
          <w:sz w:val="24"/>
        </w:rPr>
        <w:t>total</w:t>
      </w:r>
      <w:r>
        <w:rPr>
          <w:i/>
          <w:spacing w:val="-15"/>
          <w:sz w:val="24"/>
        </w:rPr>
        <w:t xml:space="preserve"> </w:t>
      </w:r>
      <w:r>
        <w:rPr>
          <w:i/>
          <w:sz w:val="24"/>
        </w:rPr>
        <w:t>price</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offer</w:t>
      </w:r>
      <w:r>
        <w:rPr>
          <w:i/>
          <w:spacing w:val="-15"/>
          <w:sz w:val="24"/>
        </w:rPr>
        <w:t xml:space="preserve"> </w:t>
      </w:r>
      <w:r>
        <w:rPr>
          <w:i/>
          <w:sz w:val="24"/>
        </w:rPr>
        <w:t>in</w:t>
      </w:r>
      <w:r>
        <w:rPr>
          <w:i/>
          <w:spacing w:val="-15"/>
          <w:sz w:val="24"/>
        </w:rPr>
        <w:t xml:space="preserve"> </w:t>
      </w:r>
      <w:r>
        <w:rPr>
          <w:i/>
          <w:sz w:val="24"/>
        </w:rPr>
        <w:t>words</w:t>
      </w:r>
      <w:r>
        <w:rPr>
          <w:i/>
          <w:spacing w:val="-15"/>
          <w:sz w:val="24"/>
        </w:rPr>
        <w:t xml:space="preserve"> </w:t>
      </w:r>
      <w:r>
        <w:rPr>
          <w:i/>
          <w:sz w:val="24"/>
        </w:rPr>
        <w:t>and</w:t>
      </w:r>
      <w:r>
        <w:rPr>
          <w:i/>
          <w:spacing w:val="-15"/>
          <w:sz w:val="24"/>
        </w:rPr>
        <w:t xml:space="preserve"> </w:t>
      </w:r>
      <w:r>
        <w:rPr>
          <w:i/>
          <w:sz w:val="24"/>
        </w:rPr>
        <w:t>figures,</w:t>
      </w:r>
      <w:r>
        <w:rPr>
          <w:i/>
          <w:spacing w:val="-15"/>
          <w:sz w:val="24"/>
        </w:rPr>
        <w:t xml:space="preserve"> </w:t>
      </w:r>
      <w:r>
        <w:rPr>
          <w:i/>
          <w:sz w:val="24"/>
        </w:rPr>
        <w:t>indicating the various amounts and the respective currencies</w:t>
      </w:r>
      <w:r>
        <w:rPr>
          <w:sz w:val="24"/>
        </w:rPr>
        <w:t>].</w:t>
      </w:r>
    </w:p>
    <w:p w14:paraId="4856ADEA" w14:textId="77777777" w:rsidR="00C251AC" w:rsidRDefault="00C251AC">
      <w:pPr>
        <w:jc w:val="both"/>
        <w:rPr>
          <w:sz w:val="24"/>
        </w:rPr>
        <w:sectPr w:rsidR="00C251AC">
          <w:pgSz w:w="12240" w:h="15840"/>
          <w:pgMar w:top="114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05AC426" w14:textId="77777777" w:rsidR="00C251AC" w:rsidRDefault="00000000">
      <w:pPr>
        <w:pStyle w:val="Heading4"/>
        <w:numPr>
          <w:ilvl w:val="0"/>
          <w:numId w:val="1"/>
        </w:numPr>
        <w:tabs>
          <w:tab w:val="left" w:pos="1096"/>
        </w:tabs>
        <w:spacing w:before="60"/>
        <w:ind w:left="1096"/>
      </w:pPr>
      <w:r>
        <w:lastRenderedPageBreak/>
        <w:t>Quotation</w:t>
      </w:r>
      <w:r>
        <w:rPr>
          <w:spacing w:val="-9"/>
        </w:rPr>
        <w:t xml:space="preserve"> </w:t>
      </w:r>
      <w:r>
        <w:rPr>
          <w:spacing w:val="-2"/>
        </w:rPr>
        <w:t>Validity</w:t>
      </w:r>
    </w:p>
    <w:p w14:paraId="7523ACFC" w14:textId="77777777" w:rsidR="00C251AC" w:rsidRDefault="00000000">
      <w:pPr>
        <w:pStyle w:val="BodyText"/>
        <w:spacing w:before="114"/>
        <w:ind w:left="1098" w:right="203"/>
      </w:pPr>
      <w:r>
        <w:t>Our</w:t>
      </w:r>
      <w:r>
        <w:rPr>
          <w:spacing w:val="-7"/>
        </w:rPr>
        <w:t xml:space="preserve"> </w:t>
      </w:r>
      <w:r>
        <w:t>Quotation</w:t>
      </w:r>
      <w:r>
        <w:rPr>
          <w:spacing w:val="-7"/>
        </w:rPr>
        <w:t xml:space="preserve"> </w:t>
      </w:r>
      <w:r>
        <w:t>shall</w:t>
      </w:r>
      <w:r>
        <w:rPr>
          <w:spacing w:val="-7"/>
        </w:rPr>
        <w:t xml:space="preserve"> </w:t>
      </w:r>
      <w:r>
        <w:t>be</w:t>
      </w:r>
      <w:r>
        <w:rPr>
          <w:spacing w:val="-8"/>
        </w:rPr>
        <w:t xml:space="preserve"> </w:t>
      </w:r>
      <w:r>
        <w:t>valid</w:t>
      </w:r>
      <w:r>
        <w:rPr>
          <w:spacing w:val="-7"/>
        </w:rPr>
        <w:t xml:space="preserve"> </w:t>
      </w:r>
      <w:r>
        <w:t>until</w:t>
      </w:r>
      <w:r>
        <w:rPr>
          <w:spacing w:val="-7"/>
        </w:rPr>
        <w:t xml:space="preserve"> </w:t>
      </w:r>
      <w:r>
        <w:t>the</w:t>
      </w:r>
      <w:r>
        <w:rPr>
          <w:spacing w:val="-8"/>
        </w:rPr>
        <w:t xml:space="preserve"> </w:t>
      </w:r>
      <w:r>
        <w:t>date</w:t>
      </w:r>
      <w:r>
        <w:rPr>
          <w:spacing w:val="-7"/>
        </w:rPr>
        <w:t xml:space="preserve"> </w:t>
      </w:r>
      <w:r>
        <w:t>specified</w:t>
      </w:r>
      <w:r>
        <w:rPr>
          <w:spacing w:val="-7"/>
        </w:rPr>
        <w:t xml:space="preserve"> </w:t>
      </w:r>
      <w:r>
        <w:t>in</w:t>
      </w:r>
      <w:r>
        <w:rPr>
          <w:spacing w:val="-7"/>
        </w:rPr>
        <w:t xml:space="preserve"> </w:t>
      </w:r>
      <w:r>
        <w:t>the</w:t>
      </w:r>
      <w:r>
        <w:rPr>
          <w:spacing w:val="-7"/>
        </w:rPr>
        <w:t xml:space="preserve"> </w:t>
      </w:r>
      <w:r>
        <w:t>RFQ,</w:t>
      </w:r>
      <w:r>
        <w:rPr>
          <w:spacing w:val="-8"/>
        </w:rPr>
        <w:t xml:space="preserve"> </w:t>
      </w:r>
      <w:r>
        <w:t>and</w:t>
      </w:r>
      <w:r>
        <w:rPr>
          <w:spacing w:val="-7"/>
        </w:rPr>
        <w:t xml:space="preserve"> </w:t>
      </w:r>
      <w:r>
        <w:t>it</w:t>
      </w:r>
      <w:r>
        <w:rPr>
          <w:spacing w:val="-7"/>
        </w:rPr>
        <w:t xml:space="preserve"> </w:t>
      </w:r>
      <w:r>
        <w:t>shall</w:t>
      </w:r>
      <w:r>
        <w:rPr>
          <w:spacing w:val="-7"/>
        </w:rPr>
        <w:t xml:space="preserve"> </w:t>
      </w:r>
      <w:r>
        <w:t>remain</w:t>
      </w:r>
      <w:r>
        <w:rPr>
          <w:spacing w:val="-5"/>
        </w:rPr>
        <w:t xml:space="preserve"> </w:t>
      </w:r>
      <w:r>
        <w:t>binding upon us and may be accepted at any time before it expires.</w:t>
      </w:r>
    </w:p>
    <w:p w14:paraId="74B02ED0" w14:textId="77777777" w:rsidR="00C251AC" w:rsidRDefault="00000000">
      <w:pPr>
        <w:pStyle w:val="Heading4"/>
        <w:numPr>
          <w:ilvl w:val="0"/>
          <w:numId w:val="1"/>
        </w:numPr>
        <w:tabs>
          <w:tab w:val="left" w:pos="1096"/>
        </w:tabs>
        <w:spacing w:before="115"/>
        <w:ind w:left="1096"/>
      </w:pPr>
      <w:r>
        <w:t>Not</w:t>
      </w:r>
      <w:r>
        <w:rPr>
          <w:spacing w:val="-6"/>
        </w:rPr>
        <w:t xml:space="preserve"> </w:t>
      </w:r>
      <w:r>
        <w:t>Bound</w:t>
      </w:r>
      <w:r>
        <w:rPr>
          <w:spacing w:val="-3"/>
        </w:rPr>
        <w:t xml:space="preserve"> </w:t>
      </w:r>
      <w:r>
        <w:t>to</w:t>
      </w:r>
      <w:r>
        <w:rPr>
          <w:spacing w:val="-2"/>
        </w:rPr>
        <w:t xml:space="preserve"> Accept</w:t>
      </w:r>
    </w:p>
    <w:p w14:paraId="2600D7BA" w14:textId="77777777" w:rsidR="00C251AC" w:rsidRDefault="00000000">
      <w:pPr>
        <w:pStyle w:val="BodyText"/>
        <w:spacing w:before="117"/>
        <w:ind w:left="1098"/>
      </w:pPr>
      <w:r>
        <w:t>We</w:t>
      </w:r>
      <w:r>
        <w:rPr>
          <w:spacing w:val="-8"/>
        </w:rPr>
        <w:t xml:space="preserve"> </w:t>
      </w:r>
      <w:r>
        <w:t>understand</w:t>
      </w:r>
      <w:r>
        <w:rPr>
          <w:spacing w:val="-6"/>
        </w:rPr>
        <w:t xml:space="preserve"> </w:t>
      </w:r>
      <w:r>
        <w:t>that</w:t>
      </w:r>
      <w:r>
        <w:rPr>
          <w:spacing w:val="-5"/>
        </w:rPr>
        <w:t xml:space="preserve"> </w:t>
      </w:r>
      <w:r>
        <w:t>you</w:t>
      </w:r>
      <w:r>
        <w:rPr>
          <w:spacing w:val="-5"/>
        </w:rPr>
        <w:t xml:space="preserve"> </w:t>
      </w:r>
      <w:r>
        <w:t>reserve</w:t>
      </w:r>
      <w:r>
        <w:rPr>
          <w:spacing w:val="-7"/>
        </w:rPr>
        <w:t xml:space="preserve"> </w:t>
      </w:r>
      <w:r>
        <w:t>the</w:t>
      </w:r>
      <w:r>
        <w:rPr>
          <w:spacing w:val="-8"/>
        </w:rPr>
        <w:t xml:space="preserve"> </w:t>
      </w:r>
      <w:r>
        <w:t>right</w:t>
      </w:r>
      <w:r>
        <w:rPr>
          <w:spacing w:val="-4"/>
        </w:rPr>
        <w:t xml:space="preserve"> </w:t>
      </w:r>
      <w:r>
        <w:rPr>
          <w:spacing w:val="-5"/>
        </w:rPr>
        <w:t>to:</w:t>
      </w:r>
    </w:p>
    <w:p w14:paraId="0960BF49" w14:textId="77777777" w:rsidR="00C251AC" w:rsidRDefault="00000000">
      <w:pPr>
        <w:pStyle w:val="ListParagraph"/>
        <w:numPr>
          <w:ilvl w:val="1"/>
          <w:numId w:val="1"/>
        </w:numPr>
        <w:tabs>
          <w:tab w:val="left" w:pos="1590"/>
        </w:tabs>
        <w:spacing w:before="120"/>
        <w:ind w:left="1590" w:right="850"/>
        <w:rPr>
          <w:sz w:val="24"/>
        </w:rPr>
      </w:pPr>
      <w:r>
        <w:rPr>
          <w:sz w:val="24"/>
        </w:rPr>
        <w:t>accept</w:t>
      </w:r>
      <w:r>
        <w:rPr>
          <w:spacing w:val="-8"/>
          <w:sz w:val="24"/>
        </w:rPr>
        <w:t xml:space="preserve"> </w:t>
      </w:r>
      <w:r>
        <w:rPr>
          <w:sz w:val="24"/>
        </w:rPr>
        <w:t>or</w:t>
      </w:r>
      <w:r>
        <w:rPr>
          <w:spacing w:val="-7"/>
          <w:sz w:val="24"/>
        </w:rPr>
        <w:t xml:space="preserve"> </w:t>
      </w:r>
      <w:r>
        <w:rPr>
          <w:sz w:val="24"/>
        </w:rPr>
        <w:t>reject</w:t>
      </w:r>
      <w:r>
        <w:rPr>
          <w:spacing w:val="-7"/>
          <w:sz w:val="24"/>
        </w:rPr>
        <w:t xml:space="preserve"> </w:t>
      </w:r>
      <w:r>
        <w:rPr>
          <w:sz w:val="24"/>
        </w:rPr>
        <w:t>all</w:t>
      </w:r>
      <w:r>
        <w:rPr>
          <w:spacing w:val="-7"/>
          <w:sz w:val="24"/>
        </w:rPr>
        <w:t xml:space="preserve"> </w:t>
      </w:r>
      <w:r>
        <w:rPr>
          <w:sz w:val="24"/>
        </w:rPr>
        <w:t>Quotations</w:t>
      </w:r>
      <w:r>
        <w:rPr>
          <w:spacing w:val="-7"/>
          <w:sz w:val="24"/>
        </w:rPr>
        <w:t xml:space="preserve"> </w:t>
      </w:r>
      <w:r>
        <w:rPr>
          <w:sz w:val="24"/>
        </w:rPr>
        <w:t>and</w:t>
      </w:r>
      <w:r>
        <w:rPr>
          <w:spacing w:val="-8"/>
          <w:sz w:val="24"/>
        </w:rPr>
        <w:t xml:space="preserve"> </w:t>
      </w:r>
      <w:r>
        <w:rPr>
          <w:sz w:val="24"/>
        </w:rPr>
        <w:t>are</w:t>
      </w:r>
      <w:r>
        <w:rPr>
          <w:spacing w:val="-7"/>
          <w:sz w:val="24"/>
        </w:rPr>
        <w:t xml:space="preserve"> </w:t>
      </w:r>
      <w:r>
        <w:rPr>
          <w:sz w:val="24"/>
        </w:rPr>
        <w:t>not</w:t>
      </w:r>
      <w:r>
        <w:rPr>
          <w:spacing w:val="-8"/>
          <w:sz w:val="24"/>
        </w:rPr>
        <w:t xml:space="preserve"> </w:t>
      </w:r>
      <w:r>
        <w:rPr>
          <w:sz w:val="24"/>
        </w:rPr>
        <w:t>bound</w:t>
      </w:r>
      <w:r>
        <w:rPr>
          <w:spacing w:val="-8"/>
          <w:sz w:val="24"/>
        </w:rPr>
        <w:t xml:space="preserve"> </w:t>
      </w:r>
      <w:r>
        <w:rPr>
          <w:sz w:val="24"/>
        </w:rPr>
        <w:t>to</w:t>
      </w:r>
      <w:r>
        <w:rPr>
          <w:spacing w:val="-7"/>
          <w:sz w:val="24"/>
        </w:rPr>
        <w:t xml:space="preserve"> </w:t>
      </w:r>
      <w:r>
        <w:rPr>
          <w:sz w:val="24"/>
        </w:rPr>
        <w:t>accept</w:t>
      </w:r>
      <w:r>
        <w:rPr>
          <w:spacing w:val="-7"/>
          <w:sz w:val="24"/>
        </w:rPr>
        <w:t xml:space="preserve"> </w:t>
      </w:r>
      <w:r>
        <w:rPr>
          <w:sz w:val="24"/>
        </w:rPr>
        <w:t>the</w:t>
      </w:r>
      <w:r>
        <w:rPr>
          <w:spacing w:val="-7"/>
          <w:sz w:val="24"/>
        </w:rPr>
        <w:t xml:space="preserve"> </w:t>
      </w:r>
      <w:r>
        <w:rPr>
          <w:sz w:val="24"/>
        </w:rPr>
        <w:t>lowest</w:t>
      </w:r>
      <w:r>
        <w:rPr>
          <w:spacing w:val="-7"/>
          <w:sz w:val="24"/>
        </w:rPr>
        <w:t xml:space="preserve"> </w:t>
      </w:r>
      <w:r>
        <w:rPr>
          <w:sz w:val="24"/>
        </w:rPr>
        <w:t>evaluated</w:t>
      </w:r>
      <w:r>
        <w:rPr>
          <w:spacing w:val="-4"/>
          <w:sz w:val="24"/>
        </w:rPr>
        <w:t xml:space="preserve"> </w:t>
      </w:r>
      <w:r>
        <w:rPr>
          <w:sz w:val="24"/>
        </w:rPr>
        <w:t>cost Quotation, or any other Quotation that you may receive, and</w:t>
      </w:r>
    </w:p>
    <w:p w14:paraId="5F96F649" w14:textId="77777777" w:rsidR="00C251AC" w:rsidRDefault="00000000">
      <w:pPr>
        <w:pStyle w:val="ListParagraph"/>
        <w:numPr>
          <w:ilvl w:val="1"/>
          <w:numId w:val="1"/>
        </w:numPr>
        <w:tabs>
          <w:tab w:val="left" w:pos="1590"/>
        </w:tabs>
        <w:spacing w:before="117" w:line="237" w:lineRule="auto"/>
        <w:ind w:left="1590" w:right="789"/>
        <w:rPr>
          <w:sz w:val="24"/>
        </w:rPr>
      </w:pPr>
      <w:r>
        <w:rPr>
          <w:sz w:val="24"/>
        </w:rPr>
        <w:t>Annul</w:t>
      </w:r>
      <w:r>
        <w:rPr>
          <w:spacing w:val="-8"/>
          <w:sz w:val="24"/>
        </w:rPr>
        <w:t xml:space="preserve"> </w:t>
      </w:r>
      <w:r>
        <w:rPr>
          <w:sz w:val="24"/>
        </w:rPr>
        <w:t>the</w:t>
      </w:r>
      <w:r>
        <w:rPr>
          <w:spacing w:val="-8"/>
          <w:sz w:val="24"/>
        </w:rPr>
        <w:t xml:space="preserve"> </w:t>
      </w:r>
      <w:r>
        <w:rPr>
          <w:sz w:val="24"/>
        </w:rPr>
        <w:t>RFQ</w:t>
      </w:r>
      <w:r>
        <w:rPr>
          <w:spacing w:val="-6"/>
          <w:sz w:val="24"/>
        </w:rPr>
        <w:t xml:space="preserve"> </w:t>
      </w:r>
      <w:r>
        <w:rPr>
          <w:sz w:val="24"/>
        </w:rPr>
        <w:t>process</w:t>
      </w:r>
      <w:r>
        <w:rPr>
          <w:spacing w:val="-6"/>
          <w:sz w:val="24"/>
        </w:rPr>
        <w:t xml:space="preserve"> </w:t>
      </w:r>
      <w:r>
        <w:rPr>
          <w:sz w:val="24"/>
        </w:rPr>
        <w:t>at</w:t>
      </w:r>
      <w:r>
        <w:rPr>
          <w:spacing w:val="-6"/>
          <w:sz w:val="24"/>
        </w:rPr>
        <w:t xml:space="preserve"> </w:t>
      </w:r>
      <w:r>
        <w:rPr>
          <w:sz w:val="24"/>
        </w:rPr>
        <w:t>any</w:t>
      </w:r>
      <w:r>
        <w:rPr>
          <w:spacing w:val="-6"/>
          <w:sz w:val="24"/>
        </w:rPr>
        <w:t xml:space="preserve"> </w:t>
      </w:r>
      <w:r>
        <w:rPr>
          <w:sz w:val="24"/>
        </w:rPr>
        <w:t>time</w:t>
      </w:r>
      <w:r>
        <w:rPr>
          <w:spacing w:val="-8"/>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award</w:t>
      </w:r>
      <w:r>
        <w:rPr>
          <w:spacing w:val="-8"/>
          <w:sz w:val="24"/>
        </w:rPr>
        <w:t xml:space="preserve"> </w:t>
      </w:r>
      <w:r>
        <w:rPr>
          <w:sz w:val="24"/>
        </w:rPr>
        <w:t>of</w:t>
      </w:r>
      <w:r>
        <w:rPr>
          <w:spacing w:val="-6"/>
          <w:sz w:val="24"/>
        </w:rPr>
        <w:t xml:space="preserve"> </w:t>
      </w:r>
      <w:r>
        <w:rPr>
          <w:sz w:val="24"/>
        </w:rPr>
        <w:t>the</w:t>
      </w:r>
      <w:r>
        <w:rPr>
          <w:spacing w:val="-4"/>
          <w:sz w:val="24"/>
        </w:rPr>
        <w:t xml:space="preserve"> </w:t>
      </w:r>
      <w:r>
        <w:rPr>
          <w:sz w:val="24"/>
        </w:rPr>
        <w:t>Purchase</w:t>
      </w:r>
      <w:r>
        <w:rPr>
          <w:spacing w:val="-6"/>
          <w:sz w:val="24"/>
        </w:rPr>
        <w:t xml:space="preserve"> </w:t>
      </w:r>
      <w:r>
        <w:rPr>
          <w:sz w:val="24"/>
        </w:rPr>
        <w:t>Order</w:t>
      </w:r>
      <w:r>
        <w:rPr>
          <w:spacing w:val="-4"/>
          <w:sz w:val="24"/>
        </w:rPr>
        <w:t xml:space="preserve"> </w:t>
      </w:r>
      <w:r>
        <w:rPr>
          <w:sz w:val="24"/>
        </w:rPr>
        <w:t>without incurring any liability to Suppliers.</w:t>
      </w:r>
    </w:p>
    <w:p w14:paraId="3D733326" w14:textId="77777777" w:rsidR="00C251AC" w:rsidRDefault="00000000">
      <w:pPr>
        <w:pStyle w:val="BodyText"/>
        <w:spacing w:before="216"/>
        <w:ind w:left="738"/>
      </w:pPr>
      <w:r>
        <w:t>On</w:t>
      </w:r>
      <w:r>
        <w:rPr>
          <w:spacing w:val="-2"/>
        </w:rPr>
        <w:t xml:space="preserve"> </w:t>
      </w:r>
      <w:r>
        <w:t>behalf</w:t>
      </w:r>
      <w:r>
        <w:rPr>
          <w:spacing w:val="-3"/>
        </w:rPr>
        <w:t xml:space="preserve"> </w:t>
      </w:r>
      <w:r>
        <w:t>of</w:t>
      </w:r>
      <w:r>
        <w:rPr>
          <w:spacing w:val="-3"/>
        </w:rPr>
        <w:t xml:space="preserve"> </w:t>
      </w:r>
      <w:r>
        <w:t>the</w:t>
      </w:r>
      <w:r>
        <w:rPr>
          <w:spacing w:val="-3"/>
        </w:rPr>
        <w:t xml:space="preserve"> </w:t>
      </w:r>
      <w:r>
        <w:rPr>
          <w:spacing w:val="-2"/>
        </w:rPr>
        <w:t>Supplier:</w:t>
      </w:r>
    </w:p>
    <w:p w14:paraId="077E1079" w14:textId="77777777" w:rsidR="00C251AC" w:rsidRDefault="00000000">
      <w:pPr>
        <w:spacing w:before="122" w:line="261" w:lineRule="auto"/>
        <w:ind w:left="738" w:right="836"/>
        <w:rPr>
          <w:sz w:val="24"/>
        </w:rPr>
      </w:pP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duly</w:t>
      </w:r>
      <w:r>
        <w:rPr>
          <w:spacing w:val="-3"/>
          <w:sz w:val="24"/>
        </w:rPr>
        <w:t xml:space="preserve"> </w:t>
      </w:r>
      <w:r>
        <w:rPr>
          <w:sz w:val="24"/>
        </w:rPr>
        <w:t>authorized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the</w:t>
      </w:r>
      <w:r>
        <w:rPr>
          <w:spacing w:val="-3"/>
          <w:sz w:val="24"/>
        </w:rPr>
        <w:t xml:space="preserve"> </w:t>
      </w:r>
      <w:r>
        <w:rPr>
          <w:sz w:val="24"/>
        </w:rPr>
        <w:t>Quotation</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Supplier:</w:t>
      </w:r>
      <w:r>
        <w:rPr>
          <w:spacing w:val="-7"/>
          <w:sz w:val="24"/>
        </w:rPr>
        <w:t xml:space="preserve"> </w:t>
      </w:r>
      <w:r>
        <w:rPr>
          <w:sz w:val="24"/>
          <w:u w:val="single"/>
        </w:rPr>
        <w:t>[</w:t>
      </w:r>
      <w:r>
        <w:rPr>
          <w:i/>
          <w:sz w:val="24"/>
          <w:u w:val="single"/>
        </w:rPr>
        <w:t>insert</w:t>
      </w:r>
      <w:r>
        <w:rPr>
          <w:i/>
          <w:sz w:val="24"/>
        </w:rPr>
        <w:t xml:space="preserve"> </w:t>
      </w:r>
      <w:r>
        <w:rPr>
          <w:i/>
          <w:sz w:val="24"/>
          <w:u w:val="single"/>
        </w:rPr>
        <w:t>complete name of person duly authorized to sign the Quotation</w:t>
      </w:r>
      <w:r>
        <w:rPr>
          <w:sz w:val="24"/>
          <w:u w:val="single"/>
        </w:rPr>
        <w:t>]</w:t>
      </w:r>
    </w:p>
    <w:p w14:paraId="0A4AB95E" w14:textId="77777777" w:rsidR="00C251AC" w:rsidRDefault="00000000">
      <w:pPr>
        <w:pStyle w:val="BodyText"/>
        <w:tabs>
          <w:tab w:val="left" w:pos="5223"/>
        </w:tabs>
        <w:spacing w:before="156" w:line="333" w:lineRule="auto"/>
        <w:ind w:left="738" w:right="4710"/>
      </w:pPr>
      <w:r>
        <w:t>Title</w:t>
      </w:r>
      <w:r>
        <w:rPr>
          <w:spacing w:val="-1"/>
        </w:rPr>
        <w:t xml:space="preserve"> </w:t>
      </w:r>
      <w:r>
        <w:t>of</w:t>
      </w:r>
      <w:r>
        <w:rPr>
          <w:spacing w:val="-1"/>
        </w:rPr>
        <w:t xml:space="preserve"> </w:t>
      </w:r>
      <w:r>
        <w:t>the</w:t>
      </w:r>
      <w:r>
        <w:rPr>
          <w:spacing w:val="-1"/>
        </w:rPr>
        <w:t xml:space="preserve"> </w:t>
      </w:r>
      <w:r>
        <w:t>person</w:t>
      </w:r>
      <w:r>
        <w:rPr>
          <w:spacing w:val="-1"/>
        </w:rPr>
        <w:t xml:space="preserve"> </w:t>
      </w:r>
      <w:r>
        <w:t>signing</w:t>
      </w:r>
      <w:r>
        <w:rPr>
          <w:spacing w:val="-1"/>
        </w:rPr>
        <w:t xml:space="preserve"> </w:t>
      </w:r>
      <w:r>
        <w:t>the</w:t>
      </w:r>
      <w:r>
        <w:rPr>
          <w:spacing w:val="-1"/>
        </w:rPr>
        <w:t xml:space="preserve"> </w:t>
      </w:r>
      <w:r>
        <w:t>Quotation:</w:t>
      </w:r>
      <w:r>
        <w:rPr>
          <w:spacing w:val="-1"/>
        </w:rPr>
        <w:t xml:space="preserve"> </w:t>
      </w:r>
      <w:r>
        <w:t>Signature of the person named above:</w:t>
      </w:r>
      <w:r>
        <w:tab/>
      </w:r>
      <w:r>
        <w:rPr>
          <w:spacing w:val="-6"/>
        </w:rPr>
        <w:t>Date:</w:t>
      </w:r>
    </w:p>
    <w:sectPr w:rsidR="00C251AC">
      <w:pgSz w:w="12240" w:h="15840"/>
      <w:pgMar w:top="108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A9E"/>
    <w:multiLevelType w:val="hybridMultilevel"/>
    <w:tmpl w:val="14E85954"/>
    <w:lvl w:ilvl="0" w:tplc="3E6865A0">
      <w:numFmt w:val="bullet"/>
      <w:lvlText w:val="•"/>
      <w:lvlJc w:val="left"/>
      <w:pPr>
        <w:ind w:left="1080" w:hanging="360"/>
      </w:pPr>
      <w:rPr>
        <w:rFonts w:ascii="Arial MT" w:eastAsia="Arial MT" w:hAnsi="Arial MT" w:cs="Arial MT" w:hint="default"/>
        <w:b w:val="0"/>
        <w:bCs w:val="0"/>
        <w:i w:val="0"/>
        <w:iCs w:val="0"/>
        <w:spacing w:val="0"/>
        <w:w w:val="117"/>
        <w:sz w:val="20"/>
        <w:szCs w:val="20"/>
        <w:lang w:val="en-US" w:eastAsia="en-US" w:bidi="ar-SA"/>
      </w:rPr>
    </w:lvl>
    <w:lvl w:ilvl="1" w:tplc="1AD6F196">
      <w:numFmt w:val="bullet"/>
      <w:lvlText w:val="•"/>
      <w:lvlJc w:val="left"/>
      <w:pPr>
        <w:ind w:left="2016" w:hanging="360"/>
      </w:pPr>
      <w:rPr>
        <w:rFonts w:hint="default"/>
        <w:lang w:val="en-US" w:eastAsia="en-US" w:bidi="ar-SA"/>
      </w:rPr>
    </w:lvl>
    <w:lvl w:ilvl="2" w:tplc="B03C61D4">
      <w:numFmt w:val="bullet"/>
      <w:lvlText w:val="•"/>
      <w:lvlJc w:val="left"/>
      <w:pPr>
        <w:ind w:left="2952" w:hanging="360"/>
      </w:pPr>
      <w:rPr>
        <w:rFonts w:hint="default"/>
        <w:lang w:val="en-US" w:eastAsia="en-US" w:bidi="ar-SA"/>
      </w:rPr>
    </w:lvl>
    <w:lvl w:ilvl="3" w:tplc="9EDE20EC">
      <w:numFmt w:val="bullet"/>
      <w:lvlText w:val="•"/>
      <w:lvlJc w:val="left"/>
      <w:pPr>
        <w:ind w:left="3888" w:hanging="360"/>
      </w:pPr>
      <w:rPr>
        <w:rFonts w:hint="default"/>
        <w:lang w:val="en-US" w:eastAsia="en-US" w:bidi="ar-SA"/>
      </w:rPr>
    </w:lvl>
    <w:lvl w:ilvl="4" w:tplc="80D85252">
      <w:numFmt w:val="bullet"/>
      <w:lvlText w:val="•"/>
      <w:lvlJc w:val="left"/>
      <w:pPr>
        <w:ind w:left="4824" w:hanging="360"/>
      </w:pPr>
      <w:rPr>
        <w:rFonts w:hint="default"/>
        <w:lang w:val="en-US" w:eastAsia="en-US" w:bidi="ar-SA"/>
      </w:rPr>
    </w:lvl>
    <w:lvl w:ilvl="5" w:tplc="93C2E40E">
      <w:numFmt w:val="bullet"/>
      <w:lvlText w:val="•"/>
      <w:lvlJc w:val="left"/>
      <w:pPr>
        <w:ind w:left="5760" w:hanging="360"/>
      </w:pPr>
      <w:rPr>
        <w:rFonts w:hint="default"/>
        <w:lang w:val="en-US" w:eastAsia="en-US" w:bidi="ar-SA"/>
      </w:rPr>
    </w:lvl>
    <w:lvl w:ilvl="6" w:tplc="AB182AD0">
      <w:numFmt w:val="bullet"/>
      <w:lvlText w:val="•"/>
      <w:lvlJc w:val="left"/>
      <w:pPr>
        <w:ind w:left="6696" w:hanging="360"/>
      </w:pPr>
      <w:rPr>
        <w:rFonts w:hint="default"/>
        <w:lang w:val="en-US" w:eastAsia="en-US" w:bidi="ar-SA"/>
      </w:rPr>
    </w:lvl>
    <w:lvl w:ilvl="7" w:tplc="B31A6922">
      <w:numFmt w:val="bullet"/>
      <w:lvlText w:val="•"/>
      <w:lvlJc w:val="left"/>
      <w:pPr>
        <w:ind w:left="7632" w:hanging="360"/>
      </w:pPr>
      <w:rPr>
        <w:rFonts w:hint="default"/>
        <w:lang w:val="en-US" w:eastAsia="en-US" w:bidi="ar-SA"/>
      </w:rPr>
    </w:lvl>
    <w:lvl w:ilvl="8" w:tplc="A030F9BE">
      <w:numFmt w:val="bullet"/>
      <w:lvlText w:val="•"/>
      <w:lvlJc w:val="left"/>
      <w:pPr>
        <w:ind w:left="8568" w:hanging="360"/>
      </w:pPr>
      <w:rPr>
        <w:rFonts w:hint="default"/>
        <w:lang w:val="en-US" w:eastAsia="en-US" w:bidi="ar-SA"/>
      </w:rPr>
    </w:lvl>
  </w:abstractNum>
  <w:abstractNum w:abstractNumId="1" w15:restartNumberingAfterBreak="0">
    <w:nsid w:val="103B605A"/>
    <w:multiLevelType w:val="hybridMultilevel"/>
    <w:tmpl w:val="4964F15E"/>
    <w:lvl w:ilvl="0" w:tplc="4EBAADF0">
      <w:start w:val="1"/>
      <w:numFmt w:val="lowerLetter"/>
      <w:lvlText w:val="%1."/>
      <w:lvlJc w:val="left"/>
      <w:pPr>
        <w:ind w:left="1438"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6C626894">
      <w:numFmt w:val="bullet"/>
      <w:lvlText w:val="•"/>
      <w:lvlJc w:val="left"/>
      <w:pPr>
        <w:ind w:left="2340" w:hanging="358"/>
      </w:pPr>
      <w:rPr>
        <w:rFonts w:hint="default"/>
        <w:lang w:val="en-US" w:eastAsia="en-US" w:bidi="ar-SA"/>
      </w:rPr>
    </w:lvl>
    <w:lvl w:ilvl="2" w:tplc="6C0C99B6">
      <w:numFmt w:val="bullet"/>
      <w:lvlText w:val="•"/>
      <w:lvlJc w:val="left"/>
      <w:pPr>
        <w:ind w:left="3240" w:hanging="358"/>
      </w:pPr>
      <w:rPr>
        <w:rFonts w:hint="default"/>
        <w:lang w:val="en-US" w:eastAsia="en-US" w:bidi="ar-SA"/>
      </w:rPr>
    </w:lvl>
    <w:lvl w:ilvl="3" w:tplc="7B5CDC88">
      <w:numFmt w:val="bullet"/>
      <w:lvlText w:val="•"/>
      <w:lvlJc w:val="left"/>
      <w:pPr>
        <w:ind w:left="4140" w:hanging="358"/>
      </w:pPr>
      <w:rPr>
        <w:rFonts w:hint="default"/>
        <w:lang w:val="en-US" w:eastAsia="en-US" w:bidi="ar-SA"/>
      </w:rPr>
    </w:lvl>
    <w:lvl w:ilvl="4" w:tplc="0FEE9246">
      <w:numFmt w:val="bullet"/>
      <w:lvlText w:val="•"/>
      <w:lvlJc w:val="left"/>
      <w:pPr>
        <w:ind w:left="5040" w:hanging="358"/>
      </w:pPr>
      <w:rPr>
        <w:rFonts w:hint="default"/>
        <w:lang w:val="en-US" w:eastAsia="en-US" w:bidi="ar-SA"/>
      </w:rPr>
    </w:lvl>
    <w:lvl w:ilvl="5" w:tplc="3376B0AA">
      <w:numFmt w:val="bullet"/>
      <w:lvlText w:val="•"/>
      <w:lvlJc w:val="left"/>
      <w:pPr>
        <w:ind w:left="5940" w:hanging="358"/>
      </w:pPr>
      <w:rPr>
        <w:rFonts w:hint="default"/>
        <w:lang w:val="en-US" w:eastAsia="en-US" w:bidi="ar-SA"/>
      </w:rPr>
    </w:lvl>
    <w:lvl w:ilvl="6" w:tplc="0310FC20">
      <w:numFmt w:val="bullet"/>
      <w:lvlText w:val="•"/>
      <w:lvlJc w:val="left"/>
      <w:pPr>
        <w:ind w:left="6840" w:hanging="358"/>
      </w:pPr>
      <w:rPr>
        <w:rFonts w:hint="default"/>
        <w:lang w:val="en-US" w:eastAsia="en-US" w:bidi="ar-SA"/>
      </w:rPr>
    </w:lvl>
    <w:lvl w:ilvl="7" w:tplc="E620F526">
      <w:numFmt w:val="bullet"/>
      <w:lvlText w:val="•"/>
      <w:lvlJc w:val="left"/>
      <w:pPr>
        <w:ind w:left="7740" w:hanging="358"/>
      </w:pPr>
      <w:rPr>
        <w:rFonts w:hint="default"/>
        <w:lang w:val="en-US" w:eastAsia="en-US" w:bidi="ar-SA"/>
      </w:rPr>
    </w:lvl>
    <w:lvl w:ilvl="8" w:tplc="5192C838">
      <w:numFmt w:val="bullet"/>
      <w:lvlText w:val="•"/>
      <w:lvlJc w:val="left"/>
      <w:pPr>
        <w:ind w:left="8640" w:hanging="358"/>
      </w:pPr>
      <w:rPr>
        <w:rFonts w:hint="default"/>
        <w:lang w:val="en-US" w:eastAsia="en-US" w:bidi="ar-SA"/>
      </w:rPr>
    </w:lvl>
  </w:abstractNum>
  <w:abstractNum w:abstractNumId="2" w15:restartNumberingAfterBreak="0">
    <w:nsid w:val="2FA91859"/>
    <w:multiLevelType w:val="hybridMultilevel"/>
    <w:tmpl w:val="639E3856"/>
    <w:lvl w:ilvl="0" w:tplc="A39871E6">
      <w:start w:val="1"/>
      <w:numFmt w:val="decimal"/>
      <w:lvlText w:val="%1."/>
      <w:lvlJc w:val="left"/>
      <w:pPr>
        <w:ind w:left="1097" w:hanging="358"/>
      </w:pPr>
      <w:rPr>
        <w:rFonts w:ascii="Times New Roman" w:eastAsia="Times New Roman" w:hAnsi="Times New Roman" w:cs="Times New Roman" w:hint="default"/>
        <w:b/>
        <w:bCs/>
        <w:i w:val="0"/>
        <w:iCs w:val="0"/>
        <w:spacing w:val="0"/>
        <w:w w:val="100"/>
        <w:sz w:val="24"/>
        <w:szCs w:val="24"/>
        <w:lang w:val="en-US" w:eastAsia="en-US" w:bidi="ar-SA"/>
      </w:rPr>
    </w:lvl>
    <w:lvl w:ilvl="1" w:tplc="E110C86E">
      <w:start w:val="1"/>
      <w:numFmt w:val="lowerLetter"/>
      <w:lvlText w:val="%2."/>
      <w:lvlJc w:val="left"/>
      <w:pPr>
        <w:ind w:left="1591" w:hanging="425"/>
      </w:pPr>
      <w:rPr>
        <w:rFonts w:ascii="Times New Roman" w:eastAsia="Times New Roman" w:hAnsi="Times New Roman" w:cs="Times New Roman" w:hint="default"/>
        <w:b/>
        <w:bCs/>
        <w:i w:val="0"/>
        <w:iCs w:val="0"/>
        <w:spacing w:val="0"/>
        <w:w w:val="100"/>
        <w:sz w:val="24"/>
        <w:szCs w:val="24"/>
        <w:lang w:val="en-US" w:eastAsia="en-US" w:bidi="ar-SA"/>
      </w:rPr>
    </w:lvl>
    <w:lvl w:ilvl="2" w:tplc="DF40442E">
      <w:numFmt w:val="bullet"/>
      <w:lvlText w:val="•"/>
      <w:lvlJc w:val="left"/>
      <w:pPr>
        <w:ind w:left="2582" w:hanging="425"/>
      </w:pPr>
      <w:rPr>
        <w:rFonts w:hint="default"/>
        <w:lang w:val="en-US" w:eastAsia="en-US" w:bidi="ar-SA"/>
      </w:rPr>
    </w:lvl>
    <w:lvl w:ilvl="3" w:tplc="F454C030">
      <w:numFmt w:val="bullet"/>
      <w:lvlText w:val="•"/>
      <w:lvlJc w:val="left"/>
      <w:pPr>
        <w:ind w:left="3564" w:hanging="425"/>
      </w:pPr>
      <w:rPr>
        <w:rFonts w:hint="default"/>
        <w:lang w:val="en-US" w:eastAsia="en-US" w:bidi="ar-SA"/>
      </w:rPr>
    </w:lvl>
    <w:lvl w:ilvl="4" w:tplc="A1C47066">
      <w:numFmt w:val="bullet"/>
      <w:lvlText w:val="•"/>
      <w:lvlJc w:val="left"/>
      <w:pPr>
        <w:ind w:left="4546" w:hanging="425"/>
      </w:pPr>
      <w:rPr>
        <w:rFonts w:hint="default"/>
        <w:lang w:val="en-US" w:eastAsia="en-US" w:bidi="ar-SA"/>
      </w:rPr>
    </w:lvl>
    <w:lvl w:ilvl="5" w:tplc="6C7C2B40">
      <w:numFmt w:val="bullet"/>
      <w:lvlText w:val="•"/>
      <w:lvlJc w:val="left"/>
      <w:pPr>
        <w:ind w:left="5528" w:hanging="425"/>
      </w:pPr>
      <w:rPr>
        <w:rFonts w:hint="default"/>
        <w:lang w:val="en-US" w:eastAsia="en-US" w:bidi="ar-SA"/>
      </w:rPr>
    </w:lvl>
    <w:lvl w:ilvl="6" w:tplc="B81A3D26">
      <w:numFmt w:val="bullet"/>
      <w:lvlText w:val="•"/>
      <w:lvlJc w:val="left"/>
      <w:pPr>
        <w:ind w:left="6511" w:hanging="425"/>
      </w:pPr>
      <w:rPr>
        <w:rFonts w:hint="default"/>
        <w:lang w:val="en-US" w:eastAsia="en-US" w:bidi="ar-SA"/>
      </w:rPr>
    </w:lvl>
    <w:lvl w:ilvl="7" w:tplc="471C533C">
      <w:numFmt w:val="bullet"/>
      <w:lvlText w:val="•"/>
      <w:lvlJc w:val="left"/>
      <w:pPr>
        <w:ind w:left="7493" w:hanging="425"/>
      </w:pPr>
      <w:rPr>
        <w:rFonts w:hint="default"/>
        <w:lang w:val="en-US" w:eastAsia="en-US" w:bidi="ar-SA"/>
      </w:rPr>
    </w:lvl>
    <w:lvl w:ilvl="8" w:tplc="8FB45C44">
      <w:numFmt w:val="bullet"/>
      <w:lvlText w:val="•"/>
      <w:lvlJc w:val="left"/>
      <w:pPr>
        <w:ind w:left="8475" w:hanging="425"/>
      </w:pPr>
      <w:rPr>
        <w:rFonts w:hint="default"/>
        <w:lang w:val="en-US" w:eastAsia="en-US" w:bidi="ar-SA"/>
      </w:rPr>
    </w:lvl>
  </w:abstractNum>
  <w:abstractNum w:abstractNumId="3" w15:restartNumberingAfterBreak="0">
    <w:nsid w:val="3BA86D1F"/>
    <w:multiLevelType w:val="hybridMultilevel"/>
    <w:tmpl w:val="162E6200"/>
    <w:lvl w:ilvl="0" w:tplc="2EBEA712">
      <w:start w:val="1"/>
      <w:numFmt w:val="decimal"/>
      <w:lvlText w:val="%1."/>
      <w:lvlJc w:val="left"/>
      <w:pPr>
        <w:ind w:left="940" w:hanging="359"/>
        <w:jc w:val="right"/>
      </w:pPr>
      <w:rPr>
        <w:rFonts w:ascii="Arial" w:eastAsia="Arial" w:hAnsi="Arial" w:cs="Arial" w:hint="default"/>
        <w:b/>
        <w:bCs/>
        <w:i w:val="0"/>
        <w:iCs w:val="0"/>
        <w:spacing w:val="-1"/>
        <w:w w:val="100"/>
        <w:sz w:val="24"/>
        <w:szCs w:val="24"/>
        <w:lang w:val="en-US" w:eastAsia="en-US" w:bidi="ar-SA"/>
      </w:rPr>
    </w:lvl>
    <w:lvl w:ilvl="1" w:tplc="0A5473B6">
      <w:start w:val="1"/>
      <w:numFmt w:val="lowerLetter"/>
      <w:lvlText w:val="%2)"/>
      <w:lvlJc w:val="left"/>
      <w:pPr>
        <w:ind w:left="1170" w:hanging="450"/>
      </w:pPr>
      <w:rPr>
        <w:rFonts w:ascii="Arial MT" w:eastAsia="Arial MT" w:hAnsi="Arial MT" w:cs="Arial MT" w:hint="default"/>
        <w:b w:val="0"/>
        <w:bCs w:val="0"/>
        <w:i w:val="0"/>
        <w:iCs w:val="0"/>
        <w:spacing w:val="0"/>
        <w:w w:val="100"/>
        <w:sz w:val="24"/>
        <w:szCs w:val="24"/>
        <w:lang w:val="en-US" w:eastAsia="en-US" w:bidi="ar-SA"/>
      </w:rPr>
    </w:lvl>
    <w:lvl w:ilvl="2" w:tplc="93F25016">
      <w:numFmt w:val="bullet"/>
      <w:lvlText w:val="•"/>
      <w:lvlJc w:val="left"/>
      <w:pPr>
        <w:ind w:left="2208" w:hanging="450"/>
      </w:pPr>
      <w:rPr>
        <w:rFonts w:hint="default"/>
        <w:lang w:val="en-US" w:eastAsia="en-US" w:bidi="ar-SA"/>
      </w:rPr>
    </w:lvl>
    <w:lvl w:ilvl="3" w:tplc="E1144790">
      <w:numFmt w:val="bullet"/>
      <w:lvlText w:val="•"/>
      <w:lvlJc w:val="left"/>
      <w:pPr>
        <w:ind w:left="3237" w:hanging="450"/>
      </w:pPr>
      <w:rPr>
        <w:rFonts w:hint="default"/>
        <w:lang w:val="en-US" w:eastAsia="en-US" w:bidi="ar-SA"/>
      </w:rPr>
    </w:lvl>
    <w:lvl w:ilvl="4" w:tplc="F5F8AB00">
      <w:numFmt w:val="bullet"/>
      <w:lvlText w:val="•"/>
      <w:lvlJc w:val="left"/>
      <w:pPr>
        <w:ind w:left="4266" w:hanging="450"/>
      </w:pPr>
      <w:rPr>
        <w:rFonts w:hint="default"/>
        <w:lang w:val="en-US" w:eastAsia="en-US" w:bidi="ar-SA"/>
      </w:rPr>
    </w:lvl>
    <w:lvl w:ilvl="5" w:tplc="BEB00652">
      <w:numFmt w:val="bullet"/>
      <w:lvlText w:val="•"/>
      <w:lvlJc w:val="left"/>
      <w:pPr>
        <w:ind w:left="5295" w:hanging="450"/>
      </w:pPr>
      <w:rPr>
        <w:rFonts w:hint="default"/>
        <w:lang w:val="en-US" w:eastAsia="en-US" w:bidi="ar-SA"/>
      </w:rPr>
    </w:lvl>
    <w:lvl w:ilvl="6" w:tplc="F2903AE0">
      <w:numFmt w:val="bullet"/>
      <w:lvlText w:val="•"/>
      <w:lvlJc w:val="left"/>
      <w:pPr>
        <w:ind w:left="6324" w:hanging="450"/>
      </w:pPr>
      <w:rPr>
        <w:rFonts w:hint="default"/>
        <w:lang w:val="en-US" w:eastAsia="en-US" w:bidi="ar-SA"/>
      </w:rPr>
    </w:lvl>
    <w:lvl w:ilvl="7" w:tplc="F37EEFA8">
      <w:numFmt w:val="bullet"/>
      <w:lvlText w:val="•"/>
      <w:lvlJc w:val="left"/>
      <w:pPr>
        <w:ind w:left="7353" w:hanging="450"/>
      </w:pPr>
      <w:rPr>
        <w:rFonts w:hint="default"/>
        <w:lang w:val="en-US" w:eastAsia="en-US" w:bidi="ar-SA"/>
      </w:rPr>
    </w:lvl>
    <w:lvl w:ilvl="8" w:tplc="9934FEAA">
      <w:numFmt w:val="bullet"/>
      <w:lvlText w:val="•"/>
      <w:lvlJc w:val="left"/>
      <w:pPr>
        <w:ind w:left="8382" w:hanging="450"/>
      </w:pPr>
      <w:rPr>
        <w:rFonts w:hint="default"/>
        <w:lang w:val="en-US" w:eastAsia="en-US" w:bidi="ar-SA"/>
      </w:rPr>
    </w:lvl>
  </w:abstractNum>
  <w:abstractNum w:abstractNumId="4" w15:restartNumberingAfterBreak="0">
    <w:nsid w:val="47067F69"/>
    <w:multiLevelType w:val="multilevel"/>
    <w:tmpl w:val="47067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B300D9"/>
    <w:multiLevelType w:val="multilevel"/>
    <w:tmpl w:val="4DB300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2D0D2C"/>
    <w:multiLevelType w:val="hybridMultilevel"/>
    <w:tmpl w:val="F6F83B70"/>
    <w:lvl w:ilvl="0" w:tplc="AFAE385E">
      <w:start w:val="1"/>
      <w:numFmt w:val="lowerLetter"/>
      <w:lvlText w:val="%1."/>
      <w:lvlJc w:val="left"/>
      <w:pPr>
        <w:ind w:left="1439" w:hanging="359"/>
      </w:pPr>
      <w:rPr>
        <w:rFonts w:ascii="Calibri" w:eastAsia="Calibri" w:hAnsi="Calibri" w:cs="Calibri" w:hint="default"/>
        <w:b w:val="0"/>
        <w:bCs w:val="0"/>
        <w:i w:val="0"/>
        <w:iCs w:val="0"/>
        <w:spacing w:val="-1"/>
        <w:w w:val="100"/>
        <w:sz w:val="24"/>
        <w:szCs w:val="24"/>
        <w:lang w:val="en-US" w:eastAsia="en-US" w:bidi="ar-SA"/>
      </w:rPr>
    </w:lvl>
    <w:lvl w:ilvl="1" w:tplc="CA6AC584">
      <w:numFmt w:val="bullet"/>
      <w:lvlText w:val="•"/>
      <w:lvlJc w:val="left"/>
      <w:pPr>
        <w:ind w:left="2340" w:hanging="359"/>
      </w:pPr>
      <w:rPr>
        <w:rFonts w:hint="default"/>
        <w:lang w:val="en-US" w:eastAsia="en-US" w:bidi="ar-SA"/>
      </w:rPr>
    </w:lvl>
    <w:lvl w:ilvl="2" w:tplc="EA64880E">
      <w:numFmt w:val="bullet"/>
      <w:lvlText w:val="•"/>
      <w:lvlJc w:val="left"/>
      <w:pPr>
        <w:ind w:left="3240" w:hanging="359"/>
      </w:pPr>
      <w:rPr>
        <w:rFonts w:hint="default"/>
        <w:lang w:val="en-US" w:eastAsia="en-US" w:bidi="ar-SA"/>
      </w:rPr>
    </w:lvl>
    <w:lvl w:ilvl="3" w:tplc="E6C6EBD8">
      <w:numFmt w:val="bullet"/>
      <w:lvlText w:val="•"/>
      <w:lvlJc w:val="left"/>
      <w:pPr>
        <w:ind w:left="4140" w:hanging="359"/>
      </w:pPr>
      <w:rPr>
        <w:rFonts w:hint="default"/>
        <w:lang w:val="en-US" w:eastAsia="en-US" w:bidi="ar-SA"/>
      </w:rPr>
    </w:lvl>
    <w:lvl w:ilvl="4" w:tplc="7CE6E5CA">
      <w:numFmt w:val="bullet"/>
      <w:lvlText w:val="•"/>
      <w:lvlJc w:val="left"/>
      <w:pPr>
        <w:ind w:left="5040" w:hanging="359"/>
      </w:pPr>
      <w:rPr>
        <w:rFonts w:hint="default"/>
        <w:lang w:val="en-US" w:eastAsia="en-US" w:bidi="ar-SA"/>
      </w:rPr>
    </w:lvl>
    <w:lvl w:ilvl="5" w:tplc="2548AAA0">
      <w:numFmt w:val="bullet"/>
      <w:lvlText w:val="•"/>
      <w:lvlJc w:val="left"/>
      <w:pPr>
        <w:ind w:left="5940" w:hanging="359"/>
      </w:pPr>
      <w:rPr>
        <w:rFonts w:hint="default"/>
        <w:lang w:val="en-US" w:eastAsia="en-US" w:bidi="ar-SA"/>
      </w:rPr>
    </w:lvl>
    <w:lvl w:ilvl="6" w:tplc="6D9A4AE8">
      <w:numFmt w:val="bullet"/>
      <w:lvlText w:val="•"/>
      <w:lvlJc w:val="left"/>
      <w:pPr>
        <w:ind w:left="6840" w:hanging="359"/>
      </w:pPr>
      <w:rPr>
        <w:rFonts w:hint="default"/>
        <w:lang w:val="en-US" w:eastAsia="en-US" w:bidi="ar-SA"/>
      </w:rPr>
    </w:lvl>
    <w:lvl w:ilvl="7" w:tplc="0178C050">
      <w:numFmt w:val="bullet"/>
      <w:lvlText w:val="•"/>
      <w:lvlJc w:val="left"/>
      <w:pPr>
        <w:ind w:left="7740" w:hanging="359"/>
      </w:pPr>
      <w:rPr>
        <w:rFonts w:hint="default"/>
        <w:lang w:val="en-US" w:eastAsia="en-US" w:bidi="ar-SA"/>
      </w:rPr>
    </w:lvl>
    <w:lvl w:ilvl="8" w:tplc="45648D98">
      <w:numFmt w:val="bullet"/>
      <w:lvlText w:val="•"/>
      <w:lvlJc w:val="left"/>
      <w:pPr>
        <w:ind w:left="8640" w:hanging="359"/>
      </w:pPr>
      <w:rPr>
        <w:rFonts w:hint="default"/>
        <w:lang w:val="en-US" w:eastAsia="en-US" w:bidi="ar-SA"/>
      </w:rPr>
    </w:lvl>
  </w:abstractNum>
  <w:abstractNum w:abstractNumId="7" w15:restartNumberingAfterBreak="0">
    <w:nsid w:val="71EC44EC"/>
    <w:multiLevelType w:val="hybridMultilevel"/>
    <w:tmpl w:val="8BACB31A"/>
    <w:lvl w:ilvl="0" w:tplc="99EA0C6E">
      <w:start w:val="1"/>
      <w:numFmt w:val="lowerRoman"/>
      <w:lvlText w:val="%1."/>
      <w:lvlJc w:val="left"/>
      <w:pPr>
        <w:ind w:left="1440" w:hanging="720"/>
      </w:pPr>
      <w:rPr>
        <w:rFonts w:ascii="Arial" w:eastAsia="Arial" w:hAnsi="Arial" w:cs="Arial" w:hint="default"/>
        <w:b/>
        <w:bCs/>
        <w:i w:val="0"/>
        <w:iCs w:val="0"/>
        <w:spacing w:val="-1"/>
        <w:w w:val="100"/>
        <w:sz w:val="24"/>
        <w:szCs w:val="24"/>
        <w:lang w:val="en-US" w:eastAsia="en-US" w:bidi="ar-SA"/>
      </w:rPr>
    </w:lvl>
    <w:lvl w:ilvl="1" w:tplc="4AEEDC74">
      <w:numFmt w:val="bullet"/>
      <w:lvlText w:val="•"/>
      <w:lvlJc w:val="left"/>
      <w:pPr>
        <w:ind w:left="2317" w:hanging="720"/>
      </w:pPr>
      <w:rPr>
        <w:rFonts w:hint="default"/>
        <w:lang w:val="en-US" w:eastAsia="en-US" w:bidi="ar-SA"/>
      </w:rPr>
    </w:lvl>
    <w:lvl w:ilvl="2" w:tplc="E808277E">
      <w:numFmt w:val="bullet"/>
      <w:lvlText w:val="•"/>
      <w:lvlJc w:val="left"/>
      <w:pPr>
        <w:ind w:left="3195" w:hanging="720"/>
      </w:pPr>
      <w:rPr>
        <w:rFonts w:hint="default"/>
        <w:lang w:val="en-US" w:eastAsia="en-US" w:bidi="ar-SA"/>
      </w:rPr>
    </w:lvl>
    <w:lvl w:ilvl="3" w:tplc="94284C3A">
      <w:numFmt w:val="bullet"/>
      <w:lvlText w:val="•"/>
      <w:lvlJc w:val="left"/>
      <w:pPr>
        <w:ind w:left="4073" w:hanging="720"/>
      </w:pPr>
      <w:rPr>
        <w:rFonts w:hint="default"/>
        <w:lang w:val="en-US" w:eastAsia="en-US" w:bidi="ar-SA"/>
      </w:rPr>
    </w:lvl>
    <w:lvl w:ilvl="4" w:tplc="BAF25F1E">
      <w:numFmt w:val="bullet"/>
      <w:lvlText w:val="•"/>
      <w:lvlJc w:val="left"/>
      <w:pPr>
        <w:ind w:left="4951" w:hanging="720"/>
      </w:pPr>
      <w:rPr>
        <w:rFonts w:hint="default"/>
        <w:lang w:val="en-US" w:eastAsia="en-US" w:bidi="ar-SA"/>
      </w:rPr>
    </w:lvl>
    <w:lvl w:ilvl="5" w:tplc="7A302016">
      <w:numFmt w:val="bullet"/>
      <w:lvlText w:val="•"/>
      <w:lvlJc w:val="left"/>
      <w:pPr>
        <w:ind w:left="5829" w:hanging="720"/>
      </w:pPr>
      <w:rPr>
        <w:rFonts w:hint="default"/>
        <w:lang w:val="en-US" w:eastAsia="en-US" w:bidi="ar-SA"/>
      </w:rPr>
    </w:lvl>
    <w:lvl w:ilvl="6" w:tplc="429837EE">
      <w:numFmt w:val="bullet"/>
      <w:lvlText w:val="•"/>
      <w:lvlJc w:val="left"/>
      <w:pPr>
        <w:ind w:left="6707" w:hanging="720"/>
      </w:pPr>
      <w:rPr>
        <w:rFonts w:hint="default"/>
        <w:lang w:val="en-US" w:eastAsia="en-US" w:bidi="ar-SA"/>
      </w:rPr>
    </w:lvl>
    <w:lvl w:ilvl="7" w:tplc="035EA54E">
      <w:numFmt w:val="bullet"/>
      <w:lvlText w:val="•"/>
      <w:lvlJc w:val="left"/>
      <w:pPr>
        <w:ind w:left="7585" w:hanging="720"/>
      </w:pPr>
      <w:rPr>
        <w:rFonts w:hint="default"/>
        <w:lang w:val="en-US" w:eastAsia="en-US" w:bidi="ar-SA"/>
      </w:rPr>
    </w:lvl>
    <w:lvl w:ilvl="8" w:tplc="4532FD22">
      <w:numFmt w:val="bullet"/>
      <w:lvlText w:val="•"/>
      <w:lvlJc w:val="left"/>
      <w:pPr>
        <w:ind w:left="8463" w:hanging="720"/>
      </w:pPr>
      <w:rPr>
        <w:rFonts w:hint="default"/>
        <w:lang w:val="en-US" w:eastAsia="en-US" w:bidi="ar-SA"/>
      </w:rPr>
    </w:lvl>
  </w:abstractNum>
  <w:num w:numId="1" w16cid:durableId="552080204">
    <w:abstractNumId w:val="2"/>
  </w:num>
  <w:num w:numId="2" w16cid:durableId="1977686812">
    <w:abstractNumId w:val="7"/>
  </w:num>
  <w:num w:numId="3" w16cid:durableId="2138983961">
    <w:abstractNumId w:val="6"/>
  </w:num>
  <w:num w:numId="4" w16cid:durableId="1783180791">
    <w:abstractNumId w:val="1"/>
  </w:num>
  <w:num w:numId="5" w16cid:durableId="1222591620">
    <w:abstractNumId w:val="3"/>
  </w:num>
  <w:num w:numId="6" w16cid:durableId="2110084449">
    <w:abstractNumId w:val="0"/>
  </w:num>
  <w:num w:numId="7" w16cid:durableId="152722838">
    <w:abstractNumId w:val="5"/>
  </w:num>
  <w:num w:numId="8" w16cid:durableId="2100638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251AC"/>
    <w:rsid w:val="00004D37"/>
    <w:rsid w:val="00105D36"/>
    <w:rsid w:val="001760FC"/>
    <w:rsid w:val="001B4546"/>
    <w:rsid w:val="00232D8B"/>
    <w:rsid w:val="002920BD"/>
    <w:rsid w:val="00331FEE"/>
    <w:rsid w:val="00481759"/>
    <w:rsid w:val="004E1F3E"/>
    <w:rsid w:val="007F31B3"/>
    <w:rsid w:val="008776FD"/>
    <w:rsid w:val="0090106F"/>
    <w:rsid w:val="00992465"/>
    <w:rsid w:val="009D7AF9"/>
    <w:rsid w:val="00A967A7"/>
    <w:rsid w:val="00AD60DA"/>
    <w:rsid w:val="00AE3691"/>
    <w:rsid w:val="00B23F88"/>
    <w:rsid w:val="00C24C40"/>
    <w:rsid w:val="00C251AC"/>
    <w:rsid w:val="00D6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805C"/>
  <w15:docId w15:val="{AF5E3160-57A3-4267-868D-5DF78AF5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6"/>
      <w:ind w:left="1583" w:right="1153"/>
      <w:jc w:val="center"/>
      <w:outlineLvl w:val="0"/>
    </w:pPr>
    <w:rPr>
      <w:b/>
      <w:bCs/>
      <w:sz w:val="40"/>
      <w:szCs w:val="40"/>
    </w:rPr>
  </w:style>
  <w:style w:type="paragraph" w:styleId="Heading2">
    <w:name w:val="heading 2"/>
    <w:basedOn w:val="Normal"/>
    <w:uiPriority w:val="9"/>
    <w:unhideWhenUsed/>
    <w:qFormat/>
    <w:pPr>
      <w:spacing w:before="120"/>
      <w:ind w:left="3626"/>
      <w:outlineLvl w:val="1"/>
    </w:pPr>
    <w:rPr>
      <w:b/>
      <w:bCs/>
      <w:sz w:val="32"/>
      <w:szCs w:val="32"/>
    </w:rPr>
  </w:style>
  <w:style w:type="paragraph" w:styleId="Heading3">
    <w:name w:val="heading 3"/>
    <w:basedOn w:val="Normal"/>
    <w:uiPriority w:val="9"/>
    <w:unhideWhenUsed/>
    <w:qFormat/>
    <w:pPr>
      <w:spacing w:before="59"/>
      <w:ind w:left="3634"/>
      <w:outlineLvl w:val="2"/>
    </w:pPr>
    <w:rPr>
      <w:b/>
      <w:bCs/>
      <w:sz w:val="26"/>
      <w:szCs w:val="26"/>
    </w:rPr>
  </w:style>
  <w:style w:type="paragraph" w:styleId="Heading4">
    <w:name w:val="heading 4"/>
    <w:basedOn w:val="Normal"/>
    <w:uiPriority w:val="9"/>
    <w:unhideWhenUsed/>
    <w:qFormat/>
    <w:pPr>
      <w:ind w:left="938"/>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3"/>
      <w:ind w:left="1079" w:hanging="359"/>
    </w:pPr>
  </w:style>
  <w:style w:type="paragraph" w:customStyle="1" w:styleId="TableParagraph">
    <w:name w:val="Table Paragraph"/>
    <w:basedOn w:val="Normal"/>
    <w:uiPriority w:val="1"/>
    <w:qFormat/>
    <w:pPr>
      <w:ind w:left="119"/>
    </w:pPr>
  </w:style>
  <w:style w:type="paragraph" w:customStyle="1" w:styleId="ListParagraph1">
    <w:name w:val="List Paragraph1"/>
    <w:basedOn w:val="Normal"/>
    <w:uiPriority w:val="34"/>
    <w:qFormat/>
    <w:rsid w:val="001760FC"/>
    <w:pPr>
      <w:widowControl/>
      <w:autoSpaceDE/>
      <w:autoSpaceDN/>
      <w:spacing w:after="200" w:line="276" w:lineRule="auto"/>
      <w:ind w:left="720"/>
      <w:contextualSpacing/>
    </w:pPr>
    <w:rPr>
      <w:rFonts w:asciiTheme="minorHAnsi" w:eastAsiaTheme="minorHAnsi" w:hAnsiTheme="minorHAnsi" w:cstheme="minorBidi"/>
    </w:rPr>
  </w:style>
  <w:style w:type="paragraph" w:customStyle="1" w:styleId="ListParagraph2">
    <w:name w:val="List Paragraph2"/>
    <w:basedOn w:val="Normal"/>
    <w:uiPriority w:val="99"/>
    <w:qFormat/>
    <w:rsid w:val="001760FC"/>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file.pdf</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file.pdf</dc:title>
  <dc:creator>Rabia Fatima</dc:creator>
  <cp:lastModifiedBy>HP</cp:lastModifiedBy>
  <cp:revision>15</cp:revision>
  <dcterms:created xsi:type="dcterms:W3CDTF">2026-07-10T07:08:00Z</dcterms:created>
  <dcterms:modified xsi:type="dcterms:W3CDTF">2026-07-13T08:28:00Z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2026-07-06T00:00:00Z</vt:filetime>
  </property>
  <property fmtid="{D5CDD505-2E9C-101B-9397-08002B2CF9AE}" pid="4" name="Creator">
    <vt:lpwstr>www.smallpdf.com</vt:lpwstr>
  </property>
  <property fmtid="{D5CDD505-2E9C-101B-9397-08002B2CF9AE}" pid="5" name="LastSaved">
    <vt:filetime>2026-07-10T00:00:00Z</vt:filetime>
  </property>
  <property fmtid="{D5CDD505-2E9C-101B-9397-08002B2CF9AE}" pid="6" name="Producer">
    <vt:lpwstr>www.smallpdf.com</vt:lpwstr>
  </property>
</Properties>
</file>